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ธันวาคม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3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นพุธ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27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60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5679F4" w:rsidRPr="001801C9" w:rsidRDefault="005679F4" w:rsidP="005679F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5679F4" w:rsidRPr="001801C9" w:rsidRDefault="005679F4" w:rsidP="005679F4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5679F4" w:rsidRPr="001801C9" w:rsidRDefault="005679F4" w:rsidP="005679F4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นายวิสิฐศักดิ์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ว่องประสิทธิ์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นายนรินทร์  อินทวงศ์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กษตรอำเภอไทรน้อย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5679F4" w:rsidRPr="001801C9" w:rsidRDefault="005679F4" w:rsidP="005679F4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นายพงศกร  ชุมเปีย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นางสาวจิณห์จุฑา  บุญมี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เจ้าพนักงานการเงินและบัญชีชำนาญงาน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นางเบญญา  เอี่ยมนอก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E832DB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อุษณีย์  กิจว่องไวไพศาล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FA1108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นางสาวรัส</w:t>
      </w:r>
      <w:r w:rsidR="00B96265">
        <w:rPr>
          <w:rFonts w:ascii="TH SarabunIT๙" w:hAnsi="TH SarabunIT๙" w:cs="TH SarabunIT๙" w:hint="cs"/>
          <w:noProof w:val="0"/>
          <w:sz w:val="32"/>
          <w:szCs w:val="32"/>
          <w:cs/>
        </w:rPr>
        <w:t>มิ์ณิศา  พันธวงศ์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นางสาวพชรพรรณ  ผ่องคณะ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5679F4" w:rsidRPr="001801C9" w:rsidRDefault="005679F4" w:rsidP="005679F4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5679F4" w:rsidRPr="001801C9" w:rsidRDefault="005679F4" w:rsidP="005679F4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ยสมนึก ศรีเที่ยงตรง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เกษตรจังหวัดนนทบุรี แจ้งใน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ที่ประชุมทราบว่า </w:t>
      </w:r>
    </w:p>
    <w:p w:rsidR="00711AC2" w:rsidRPr="00FF79B6" w:rsidRDefault="007F48EE" w:rsidP="00FF79B6">
      <w:pPr>
        <w:pStyle w:val="a3"/>
        <w:numPr>
          <w:ilvl w:val="0"/>
          <w:numId w:val="17"/>
        </w:numPr>
        <w:tabs>
          <w:tab w:val="left" w:pos="1701"/>
          <w:tab w:val="left" w:pos="1985"/>
        </w:tabs>
        <w:ind w:left="0" w:firstLine="1695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ให้อำเภอ</w:t>
      </w:r>
      <w:r w:rsidR="00FF79B6">
        <w:rPr>
          <w:rFonts w:ascii="TH SarabunIT๙" w:hAnsi="TH SarabunIT๙" w:cs="TH SarabunIT๙" w:hint="cs"/>
          <w:noProof w:val="0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ร่วมการประชุมทางไกลผ่านจอภาพ (</w:t>
      </w:r>
      <w:r>
        <w:rPr>
          <w:rFonts w:ascii="TH SarabunIT๙" w:hAnsi="TH SarabunIT๙" w:cs="TH SarabunIT๙"/>
          <w:noProof w:val="0"/>
          <w:sz w:val="32"/>
          <w:szCs w:val="32"/>
        </w:rPr>
        <w:t>VDO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 w:val="0"/>
          <w:sz w:val="32"/>
          <w:szCs w:val="32"/>
        </w:rPr>
        <w:t>Conference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ของกรมส่งเสริมการเกษตร</w:t>
      </w:r>
      <w:r w:rsidR="0055737D">
        <w:rPr>
          <w:rFonts w:ascii="TH SarabunIT๙" w:hAnsi="TH SarabunIT๙" w:cs="TH SarabunIT๙" w:hint="cs"/>
          <w:noProof w:val="0"/>
          <w:sz w:val="32"/>
          <w:szCs w:val="32"/>
          <w:cs/>
        </w:rPr>
        <w:t>ทุกครั้งโดยให้</w:t>
      </w:r>
      <w:r w:rsidR="00FF79B6">
        <w:rPr>
          <w:rFonts w:ascii="TH SarabunIT๙" w:hAnsi="TH SarabunIT๙" w:cs="TH SarabunIT๙" w:hint="cs"/>
          <w:noProof w:val="0"/>
          <w:sz w:val="32"/>
          <w:szCs w:val="32"/>
          <w:cs/>
        </w:rPr>
        <w:t>พร้อมกั</w:t>
      </w:r>
      <w:r w:rsidR="0055737D">
        <w:rPr>
          <w:rFonts w:ascii="TH SarabunIT๙" w:hAnsi="TH SarabunIT๙" w:cs="TH SarabunIT๙" w:hint="cs"/>
          <w:noProof w:val="0"/>
          <w:sz w:val="32"/>
          <w:szCs w:val="32"/>
          <w:cs/>
        </w:rPr>
        <w:t>นที่</w:t>
      </w:r>
      <w:r w:rsidR="00FF79B6">
        <w:rPr>
          <w:rFonts w:ascii="TH SarabunIT๙" w:hAnsi="TH SarabunIT๙" w:cs="TH SarabunIT๙" w:hint="cs"/>
          <w:noProof w:val="0"/>
          <w:sz w:val="32"/>
          <w:szCs w:val="32"/>
          <w:cs/>
        </w:rPr>
        <w:t>สำนักงานเกษตรจังหวัด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ด้วย</w:t>
      </w:r>
    </w:p>
    <w:p w:rsidR="005679F4" w:rsidRPr="001801C9" w:rsidRDefault="005679F4" w:rsidP="005679F4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เรื่องรับรองรายงานการประชุม ครั้ง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ที่ </w:t>
      </w:r>
      <w:r w:rsidR="007F48EE">
        <w:rPr>
          <w:rFonts w:ascii="TH SarabunIT๙" w:hAnsi="TH SarabunIT๙" w:cs="TH SarabunIT๙"/>
          <w:b/>
          <w:bCs/>
          <w:noProof w:val="0"/>
          <w:sz w:val="32"/>
          <w:szCs w:val="32"/>
        </w:rPr>
        <w:t>2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</w:t>
      </w:r>
      <w:r w:rsidRPr="00B616C3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1</w:t>
      </w:r>
    </w:p>
    <w:p w:rsidR="005679F4" w:rsidRDefault="005679F4" w:rsidP="005679F4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- รับรองรายงานการประชุม</w:t>
      </w:r>
    </w:p>
    <w:p w:rsidR="005679F4" w:rsidRPr="001801C9" w:rsidRDefault="005679F4" w:rsidP="005679F4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5679F4" w:rsidRDefault="005679F4" w:rsidP="005679F4">
      <w:pPr>
        <w:tabs>
          <w:tab w:val="left" w:pos="720"/>
          <w:tab w:val="left" w:pos="1701"/>
          <w:tab w:val="left" w:pos="225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นางสุดใจ พงษ์เพียจันทร์ หัวหน้ากลุ่มยุทธศาสตร์และสารสนเทศ ชี้แจง</w:t>
      </w:r>
      <w:r w:rsidRPr="00FB6FAF">
        <w:rPr>
          <w:rFonts w:ascii="TH SarabunIT๙" w:hAnsi="TH SarabunIT๙" w:cs="TH SarabunIT๙"/>
          <w:spacing w:val="-4"/>
          <w:sz w:val="32"/>
          <w:szCs w:val="32"/>
          <w:cs/>
        </w:rPr>
        <w:t>เรื่องสืบเนื่องจากการประชุม</w:t>
      </w:r>
      <w:r w:rsidRPr="00690F13">
        <w:rPr>
          <w:rFonts w:ascii="TH SarabunIT๙" w:hAnsi="TH SarabunIT๙" w:cs="TH SarabunIT๙"/>
          <w:sz w:val="32"/>
          <w:szCs w:val="32"/>
          <w:cs/>
        </w:rPr>
        <w:t>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679F4" w:rsidRDefault="005679F4" w:rsidP="005679F4"/>
    <w:p w:rsidR="00FF79B6" w:rsidRPr="007059F4" w:rsidRDefault="00FF79B6" w:rsidP="00FF79B6">
      <w:pPr>
        <w:jc w:val="right"/>
      </w:pPr>
      <w:r w:rsidRP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3.1  </w:t>
      </w:r>
      <w:r w:rsidR="007059F4" w:rsidRPr="007059F4">
        <w:rPr>
          <w:rFonts w:ascii="TH SarabunIT๙" w:hAnsi="TH SarabunIT๙" w:cs="TH SarabunIT๙"/>
          <w:sz w:val="32"/>
          <w:szCs w:val="32"/>
          <w:cs/>
        </w:rPr>
        <w:t>การปรับปรุง</w:t>
      </w:r>
      <w:r w:rsidRPr="007059F4">
        <w:rPr>
          <w:rFonts w:hint="cs"/>
          <w:cs/>
        </w:rPr>
        <w:t>...</w:t>
      </w:r>
    </w:p>
    <w:p w:rsidR="00FF79B6" w:rsidRPr="00692A90" w:rsidRDefault="00FF79B6" w:rsidP="005679F4">
      <w:pPr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5679F4" w:rsidRPr="00692A9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679F4" w:rsidRPr="00692A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9F4" w:rsidRPr="00692A90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การปรับปรุงทะเบียนเกษตรกร</w:t>
      </w:r>
      <w:r w:rsidR="005679F4" w:rsidRPr="00692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692A90">
        <w:rPr>
          <w:rFonts w:ascii="TH SarabunIT๙" w:hAnsi="TH SarabunIT๙" w:cs="TH SarabunIT๙"/>
          <w:b/>
          <w:bCs/>
          <w:sz w:val="32"/>
          <w:szCs w:val="32"/>
          <w:cs/>
        </w:rPr>
        <w:t>ปี 2561</w:t>
      </w:r>
      <w:r w:rsidR="005679F4" w:rsidRPr="00692A90">
        <w:rPr>
          <w:rFonts w:ascii="TH SarabunIT๙" w:hAnsi="TH SarabunIT๙" w:cs="TH SarabunIT๙" w:hint="cs"/>
          <w:sz w:val="32"/>
          <w:szCs w:val="32"/>
          <w:cs/>
        </w:rPr>
        <w:t xml:space="preserve"> (ตัวชี้วัดปีงบปปร</w:t>
      </w:r>
      <w:r>
        <w:rPr>
          <w:rFonts w:ascii="TH SarabunIT๙" w:hAnsi="TH SarabunIT๙" w:cs="TH SarabunIT๙" w:hint="cs"/>
          <w:sz w:val="32"/>
          <w:szCs w:val="32"/>
          <w:cs/>
        </w:rPr>
        <w:t>ะมาณ 2561) ตัดยอดข้อมูลวันที่ 25</w:t>
      </w:r>
      <w:r w:rsidR="005679F4" w:rsidRPr="00692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2560</w:t>
      </w:r>
    </w:p>
    <w:tbl>
      <w:tblPr>
        <w:tblW w:w="5422" w:type="pct"/>
        <w:jc w:val="center"/>
        <w:tblInd w:w="-1179" w:type="dxa"/>
        <w:tblLayout w:type="fixed"/>
        <w:tblLook w:val="04A0"/>
      </w:tblPr>
      <w:tblGrid>
        <w:gridCol w:w="1214"/>
        <w:gridCol w:w="976"/>
        <w:gridCol w:w="832"/>
        <w:gridCol w:w="976"/>
        <w:gridCol w:w="834"/>
        <w:gridCol w:w="976"/>
        <w:gridCol w:w="776"/>
        <w:gridCol w:w="807"/>
        <w:gridCol w:w="847"/>
        <w:gridCol w:w="853"/>
        <w:gridCol w:w="1287"/>
      </w:tblGrid>
      <w:tr w:rsidR="005679F4" w:rsidRPr="00BE22AC" w:rsidTr="0055737D">
        <w:trPr>
          <w:trHeight w:val="267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จังหวัด/อำเภอ</w:t>
            </w:r>
          </w:p>
        </w:tc>
        <w:tc>
          <w:tcPr>
            <w:tcW w:w="338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จำนวนครัวเรือนเกษตรกร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จำนวนแปลง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เนื้อที่เพาะปลูก(ไร่)</w:t>
            </w:r>
          </w:p>
        </w:tc>
      </w:tr>
      <w:tr w:rsidR="005679F4" w:rsidRPr="00BE22AC" w:rsidTr="0055737D">
        <w:trPr>
          <w:trHeight w:val="20"/>
          <w:jc w:val="center"/>
        </w:trPr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ทั้งหมด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เป้า</w:t>
            </w:r>
          </w:p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หมาย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9F4" w:rsidRPr="007E5B4B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ปรับปรุง</w:t>
            </w:r>
          </w:p>
          <w:p w:rsidR="005679F4" w:rsidRPr="007E5B4B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ปี</w:t>
            </w: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 xml:space="preserve"> 2560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7E5B4B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ยกเลิกการเป็นเกษตรกร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รวม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79F4" w:rsidRPr="007E5B4B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411" w:type="pct"/>
            <w:vMerge/>
            <w:tcBorders>
              <w:left w:val="nil"/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79F4" w:rsidRPr="00BE22AC" w:rsidRDefault="005679F4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7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เมืองนนทบุรี</w:t>
              </w:r>
            </w:hyperlink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1,048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720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68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9.44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68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9.44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274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1,048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8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บางกรวย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1,207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800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92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11.50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92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11.50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261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1,207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9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บางใหญ่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2,357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1,570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211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13.44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212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13.50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530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2,357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0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บางบัวทอง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1,878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1,220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160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13.11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160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13.11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357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1,878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1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ไทรน้อย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4,115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2,820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597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21.17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43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1.52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640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22.70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1,328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4,115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B6" w:rsidRPr="00BE22AC" w:rsidRDefault="004707B0" w:rsidP="007F48E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2" w:history="1">
              <w:r w:rsidR="00FF79B6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ปากเกร็ด</w:t>
              </w:r>
            </w:hyperlink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1,246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870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215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24.71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0.11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216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24.83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815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noProof w:val="0"/>
                <w:color w:val="333333"/>
                <w:sz w:val="28"/>
              </w:rPr>
              <w:t>1,246</w:t>
            </w:r>
          </w:p>
        </w:tc>
      </w:tr>
      <w:tr w:rsidR="00FF79B6" w:rsidRPr="00BE22AC" w:rsidTr="007F48EE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79B6" w:rsidRPr="00BE22AC" w:rsidRDefault="00FF79B6" w:rsidP="007F48E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 w:val="28"/>
                <w:cs/>
              </w:rPr>
              <w:t>รวม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11,851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8,000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1,343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16.79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45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0.56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1,388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17.35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3,565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F79B6" w:rsidRPr="005A5E87" w:rsidRDefault="00FF79B6" w:rsidP="00FA1108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</w:pPr>
            <w:r w:rsidRPr="005A5E87">
              <w:rPr>
                <w:rFonts w:ascii="TH SarabunIT๙" w:hAnsi="TH SarabunIT๙" w:cs="TH SarabunIT๙"/>
                <w:b/>
                <w:bCs/>
                <w:noProof w:val="0"/>
                <w:color w:val="333333"/>
                <w:sz w:val="28"/>
              </w:rPr>
              <w:t>11,851</w:t>
            </w:r>
          </w:p>
        </w:tc>
      </w:tr>
    </w:tbl>
    <w:p w:rsidR="00FA1108" w:rsidRPr="00FA1108" w:rsidRDefault="00FA1108" w:rsidP="00FA1108">
      <w:pPr>
        <w:spacing w:before="1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* </w:t>
      </w:r>
      <w:r w:rsidRPr="00FA1108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อำเภอจะต้องปรับปรุงทะเบียนเกษตรกรในรอบไตรมาสที่ 1 (ภายในเดือนธันวาคม 2560)  ให้ได้ตามเป้าหมายร้อยละ 8.75 </w:t>
      </w:r>
    </w:p>
    <w:p w:rsidR="005679F4" w:rsidRDefault="00FA1108" w:rsidP="00FA1108">
      <w:pPr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79F4" w:rsidRPr="00E244EB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193A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679F4">
        <w:rPr>
          <w:rFonts w:ascii="TH SarabunIT๙" w:hAnsi="TH SarabunIT๙" w:cs="TH SarabunIT๙"/>
          <w:sz w:val="32"/>
          <w:szCs w:val="32"/>
        </w:rPr>
        <w:t xml:space="preserve">  </w:t>
      </w:r>
      <w:r w:rsidR="005679F4"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การวาดแปลง</w:t>
      </w:r>
      <w:r w:rsidR="005679F4"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0265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  <w:r w:rsidR="005679F4"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 w:rsidR="005679F4" w:rsidRPr="000120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9F4" w:rsidRPr="0086616A">
        <w:rPr>
          <w:rFonts w:ascii="TH SarabunIT๙" w:hAnsi="TH SarabunIT๙" w:cs="TH SarabunIT๙" w:hint="cs"/>
          <w:sz w:val="32"/>
          <w:szCs w:val="32"/>
          <w:cs/>
        </w:rPr>
        <w:t>ตัดยอดข้อมูล</w:t>
      </w:r>
      <w:r w:rsidR="005679F4" w:rsidRPr="00024B0C">
        <w:rPr>
          <w:rFonts w:ascii="TH SarabunIT๙" w:hAnsi="TH SarabunIT๙" w:cs="TH SarabunIT๙" w:hint="cs"/>
          <w:spacing w:val="-6"/>
          <w:sz w:val="32"/>
          <w:szCs w:val="32"/>
          <w:cs/>
        </w:rPr>
        <w:t>วันที่  28  พฤศจิกายน  2560</w:t>
      </w:r>
    </w:p>
    <w:tbl>
      <w:tblPr>
        <w:tblStyle w:val="11"/>
        <w:tblW w:w="0" w:type="auto"/>
        <w:jc w:val="center"/>
        <w:tblInd w:w="-128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1628"/>
        <w:gridCol w:w="1006"/>
        <w:gridCol w:w="1842"/>
        <w:gridCol w:w="1701"/>
        <w:gridCol w:w="1134"/>
        <w:gridCol w:w="1134"/>
        <w:gridCol w:w="1922"/>
      </w:tblGrid>
      <w:tr w:rsidR="00FA1108" w:rsidRPr="00276B1F" w:rsidTr="00FA1108">
        <w:trPr>
          <w:trHeight w:val="403"/>
          <w:jc w:val="center"/>
        </w:trPr>
        <w:tc>
          <w:tcPr>
            <w:tcW w:w="1628" w:type="dxa"/>
            <w:vMerge w:val="restart"/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006" w:type="dxa"/>
            <w:vMerge w:val="restart"/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4677" w:type="dxa"/>
            <w:gridSpan w:val="3"/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การวาดแปลง ปี 2561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ร้อยละ</w:t>
            </w:r>
            <w:r w:rsidRPr="006E6A5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(</w:t>
            </w:r>
            <w:r w:rsidRPr="006E6A5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%</w:t>
            </w: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เป้าหมายร้อยละไตรมาสที่ 1 (</w:t>
            </w:r>
            <w:r w:rsidRPr="006E6A5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%</w:t>
            </w: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FA1108" w:rsidRPr="00276B1F" w:rsidTr="00FA1108">
        <w:trPr>
          <w:trHeight w:val="403"/>
          <w:jc w:val="center"/>
        </w:trPr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เป้าหมายไตรมาส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ผลการวาดแปลง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FA1108" w:rsidRPr="00276B1F" w:rsidTr="00FA1108">
        <w:trPr>
          <w:trHeight w:val="213"/>
          <w:jc w:val="center"/>
        </w:trPr>
        <w:tc>
          <w:tcPr>
            <w:tcW w:w="1628" w:type="dxa"/>
            <w:tcBorders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006" w:type="dxa"/>
            <w:tcBorders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589</w:t>
            </w:r>
          </w:p>
        </w:tc>
        <w:tc>
          <w:tcPr>
            <w:tcW w:w="1842" w:type="dxa"/>
            <w:tcBorders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270</w:t>
            </w:r>
          </w:p>
        </w:tc>
        <w:tc>
          <w:tcPr>
            <w:tcW w:w="1701" w:type="dxa"/>
            <w:tcBorders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128</w:t>
            </w:r>
          </w:p>
        </w:tc>
        <w:tc>
          <w:tcPr>
            <w:tcW w:w="1134" w:type="dxa"/>
            <w:tcBorders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24.11</w:t>
            </w:r>
          </w:p>
        </w:tc>
        <w:tc>
          <w:tcPr>
            <w:tcW w:w="1922" w:type="dxa"/>
            <w:tcBorders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jc w:val="center"/>
        </w:trPr>
        <w:tc>
          <w:tcPr>
            <w:tcW w:w="1628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บางกรวย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674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305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0.89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jc w:val="center"/>
        </w:trPr>
        <w:tc>
          <w:tcPr>
            <w:tcW w:w="1628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บางบัวทอง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722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320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34.76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jc w:val="center"/>
        </w:trPr>
        <w:tc>
          <w:tcPr>
            <w:tcW w:w="1628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บางใหญ่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1,255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545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25.82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trHeight w:val="75"/>
          <w:jc w:val="center"/>
        </w:trPr>
        <w:tc>
          <w:tcPr>
            <w:tcW w:w="1628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2,840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1215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16.02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trHeight w:val="75"/>
          <w:jc w:val="center"/>
        </w:trPr>
        <w:tc>
          <w:tcPr>
            <w:tcW w:w="1628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920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320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76B1F">
              <w:rPr>
                <w:rFonts w:ascii="TH SarabunIT๙" w:hAnsi="TH SarabunIT๙" w:cs="TH SarabunIT๙"/>
                <w:color w:val="000000"/>
                <w:sz w:val="28"/>
              </w:rPr>
              <w:t>10.98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FA1108" w:rsidRPr="00276B1F" w:rsidRDefault="00FA1108" w:rsidP="00FA110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45.50</w:t>
            </w:r>
          </w:p>
        </w:tc>
      </w:tr>
      <w:tr w:rsidR="00FA1108" w:rsidRPr="00276B1F" w:rsidTr="00FA1108">
        <w:trPr>
          <w:trHeight w:val="75"/>
          <w:jc w:val="center"/>
        </w:trPr>
        <w:tc>
          <w:tcPr>
            <w:tcW w:w="1628" w:type="dxa"/>
            <w:tcBorders>
              <w:top w:val="nil"/>
            </w:tcBorders>
          </w:tcPr>
          <w:p w:rsidR="00FA1108" w:rsidRPr="006E6A51" w:rsidRDefault="00FA1108" w:rsidP="00FA1108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6A5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06" w:type="dxa"/>
            <w:tcBorders>
              <w:top w:val="nil"/>
            </w:tcBorders>
          </w:tcPr>
          <w:p w:rsidR="00FA1108" w:rsidRPr="006E6A51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7,000</w:t>
            </w:r>
          </w:p>
        </w:tc>
        <w:tc>
          <w:tcPr>
            <w:tcW w:w="1842" w:type="dxa"/>
            <w:tcBorders>
              <w:top w:val="nil"/>
            </w:tcBorders>
          </w:tcPr>
          <w:p w:rsidR="00FA1108" w:rsidRPr="006E6A51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2,975</w:t>
            </w:r>
          </w:p>
        </w:tc>
        <w:tc>
          <w:tcPr>
            <w:tcW w:w="1701" w:type="dxa"/>
            <w:tcBorders>
              <w:top w:val="nil"/>
            </w:tcBorders>
          </w:tcPr>
          <w:p w:rsidR="00FA1108" w:rsidRPr="006E6A51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1,279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A1108" w:rsidRPr="00D12E7E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1,696</w:t>
            </w:r>
          </w:p>
        </w:tc>
        <w:tc>
          <w:tcPr>
            <w:tcW w:w="1134" w:type="dxa"/>
            <w:tcBorders>
              <w:top w:val="nil"/>
            </w:tcBorders>
          </w:tcPr>
          <w:p w:rsidR="00FA1108" w:rsidRPr="006E6A51" w:rsidRDefault="00FA1108" w:rsidP="00FA110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113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D9D9D9" w:themeFill="background1" w:themeFillShade="D9"/>
          </w:tcPr>
          <w:p w:rsidR="00FA1108" w:rsidRPr="006E6A51" w:rsidRDefault="00FA1108" w:rsidP="00FA11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</w:tbl>
    <w:p w:rsidR="00FA1108" w:rsidRPr="000053AB" w:rsidRDefault="00FA1108" w:rsidP="00FA1108">
      <w:pPr>
        <w:spacing w:before="120"/>
        <w:rPr>
          <w:rFonts w:ascii="TH SarabunIT๙" w:hAnsi="TH SarabunIT๙" w:cs="TH SarabunIT๙"/>
          <w:b/>
          <w:bCs/>
          <w:sz w:val="28"/>
        </w:rPr>
      </w:pPr>
      <w:r w:rsidRPr="000053AB">
        <w:rPr>
          <w:rFonts w:ascii="TH SarabunIT๙" w:hAnsi="TH SarabunIT๙" w:cs="TH SarabunIT๙" w:hint="cs"/>
          <w:b/>
          <w:bCs/>
          <w:sz w:val="28"/>
          <w:cs/>
        </w:rPr>
        <w:t xml:space="preserve">*หมายเหตุ อำเภอจะต้องวาดแปลงในรอบไตรมาสที่ 1 (ภายในเดือนธันวาคม 2560) ให้ได้ตามเป้าหมายร้อยละ 45.50 </w:t>
      </w:r>
    </w:p>
    <w:p w:rsidR="005679F4" w:rsidRDefault="00FA1108" w:rsidP="0066225D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noProof w:val="0"/>
          <w:sz w:val="32"/>
          <w:szCs w:val="32"/>
        </w:rPr>
        <w:t xml:space="preserve">- </w:t>
      </w:r>
      <w:r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>จังหวัดขอให้อำเภอเร่งรัด</w:t>
      </w:r>
      <w:r w:rsidR="00193AB3"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ดำเนินการวาดแปลงให้ได้ครบตามเป้าหมายในรอบไตรมาสที่ 1 </w:t>
      </w:r>
      <w:r w:rsidR="0066225D">
        <w:rPr>
          <w:rFonts w:ascii="TH SarabunIT๙" w:hAnsi="TH SarabunIT๙" w:cs="TH SarabunIT๙"/>
          <w:noProof w:val="0"/>
          <w:sz w:val="32"/>
          <w:szCs w:val="32"/>
          <w:cs/>
        </w:rPr>
        <w:br/>
      </w:r>
      <w:r w:rsidR="00193AB3"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>(เดือนตุลาคม 2560</w:t>
      </w:r>
      <w:r w:rsidR="00193AB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193AB3">
        <w:rPr>
          <w:rFonts w:ascii="TH SarabunIT๙" w:hAnsi="TH SarabunIT๙" w:cs="TH SarabunIT๙"/>
          <w:noProof w:val="0"/>
          <w:sz w:val="32"/>
          <w:szCs w:val="32"/>
          <w:cs/>
        </w:rPr>
        <w:t>–</w:t>
      </w:r>
      <w:r w:rsidR="00193AB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เดือนธันวาคม 2560) โดยต้องผ่านเกณฑ์คิดเป็นร้อยละ 45.50 </w:t>
      </w:r>
    </w:p>
    <w:p w:rsidR="00193AB3" w:rsidRPr="0055737D" w:rsidRDefault="00193AB3" w:rsidP="005679F4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</w:pPr>
      <w:r w:rsidRPr="0055737D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>- ให้กลุ่มยุทธศาสตร์ดำเนินการรายงานผลการวาดแปลงให้อำเภอทราบในแต่ละวันผ่านทาง</w:t>
      </w:r>
      <w:r w:rsidR="0066225D" w:rsidRPr="0055737D">
        <w:rPr>
          <w:rFonts w:ascii="TH SarabunIT๙" w:hAnsi="TH SarabunIT๙" w:cs="TH SarabunIT๙"/>
          <w:noProof w:val="0"/>
          <w:spacing w:val="-6"/>
          <w:sz w:val="32"/>
          <w:szCs w:val="32"/>
        </w:rPr>
        <w:t xml:space="preserve"> Application </w:t>
      </w:r>
      <w:r w:rsidRPr="0055737D">
        <w:rPr>
          <w:rFonts w:ascii="TH SarabunIT๙" w:hAnsi="TH SarabunIT๙" w:cs="TH SarabunIT๙"/>
          <w:noProof w:val="0"/>
          <w:spacing w:val="-6"/>
          <w:sz w:val="32"/>
          <w:szCs w:val="32"/>
        </w:rPr>
        <w:t xml:space="preserve">line </w:t>
      </w:r>
    </w:p>
    <w:p w:rsidR="00FD7481" w:rsidRDefault="005679F4" w:rsidP="005679F4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 4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เรื่องเพื่อทราบ</w:t>
      </w:r>
    </w:p>
    <w:p w:rsidR="005679F4" w:rsidRDefault="00FD7481" w:rsidP="00FD7481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ให้อำเภอเร่งรัดการดำเนินการปรับปรุงทะเบียนเกษตรกรและการวาดแปลงให้ทันกับระยะเวลาที่กรมกำหนดด้วยพร้อมทั้งการเบิกจ่าย โดยกำหนดหัวข้อให้อำเภอรายงาน ดังนี้</w:t>
      </w:r>
    </w:p>
    <w:p w:rsidR="005679F4" w:rsidRDefault="005679F4" w:rsidP="005679F4">
      <w:pPr>
        <w:pStyle w:val="a3"/>
        <w:numPr>
          <w:ilvl w:val="0"/>
          <w:numId w:val="11"/>
        </w:numPr>
        <w:tabs>
          <w:tab w:val="left" w:pos="720"/>
          <w:tab w:val="left" w:pos="1418"/>
          <w:tab w:val="left" w:pos="1701"/>
        </w:tabs>
        <w:ind w:left="2200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การเบิกจ่ายเงินงบประมาณประจำปี </w:t>
      </w:r>
      <w:r w:rsidRPr="00820463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แปลงใหญ่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ศูนย์เรียนรู้การเพิ่มป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ระสิทธิภาพการผลิตสินค้าเกษตร 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(ศพก.)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ุงการขึ้นทะเบียนเกษตรกร (ทบก.)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และการวาดแปลงเกษตรกร</w:t>
      </w:r>
    </w:p>
    <w:p w:rsidR="005679F4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ด้านอื่นๆ</w:t>
      </w:r>
    </w:p>
    <w:p w:rsidR="00F35AA3" w:rsidRDefault="00F35AA3" w:rsidP="00F35AA3">
      <w:pPr>
        <w:tabs>
          <w:tab w:val="left" w:pos="184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F35AA3" w:rsidRPr="00F35AA3" w:rsidRDefault="00F35AA3" w:rsidP="00F35AA3">
      <w:pPr>
        <w:tabs>
          <w:tab w:val="left" w:pos="1843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35AA3">
        <w:rPr>
          <w:rFonts w:ascii="TH SarabunIT๙" w:hAnsi="TH SarabunIT๙" w:cs="TH SarabunIT๙"/>
          <w:noProof w:val="0"/>
          <w:sz w:val="32"/>
          <w:szCs w:val="32"/>
          <w:cs/>
        </w:rPr>
        <w:t>4.1</w:t>
      </w:r>
      <w:r w:rsidRPr="00F35AA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F35AA3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สำนักงาน</w:t>
      </w:r>
      <w:r w:rsidRPr="00F35AA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679F4" w:rsidRPr="001801C9" w:rsidRDefault="00F35AA3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lastRenderedPageBreak/>
        <w:tab/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4.1</w:t>
      </w:r>
      <w:r w:rsidR="005679F4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5679F4" w:rsidRDefault="005679F4" w:rsidP="005679F4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นายภฤศ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พรแสงพิรุณ เกษตรอำเภอเมืองนนทบุรี ได้ชี้แจงการปฏิบัติงาน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5679F4" w:rsidRPr="00575DB0" w:rsidRDefault="005679F4" w:rsidP="005679F4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4.1.1</w:t>
      </w:r>
      <w:r w:rsidRPr="00575DB0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นการเบิกจ่ายเงินงบประมาณประจำปี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อำเภอเมืองนนทบุรีได้รับงบประมาณ 366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913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</w:t>
      </w:r>
      <w:r w:rsidR="008A2394">
        <w:rPr>
          <w:rFonts w:ascii="TH SarabunIT๙" w:hAnsi="TH SarabunIT๙" w:cs="TH SarabunIT๙" w:hint="cs"/>
          <w:sz w:val="32"/>
          <w:szCs w:val="32"/>
          <w:cs/>
        </w:rPr>
        <w:t>ารเบิกจ่ายทั้งสิ้นจำนวน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รวมทั้งสิ้น 5</w:t>
      </w:r>
      <w:r w:rsidR="0072309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 ดังนี้</w:t>
      </w:r>
    </w:p>
    <w:p w:rsidR="005679F4" w:rsidRPr="00575DB0" w:rsidRDefault="008E1D8A" w:rsidP="008E1D8A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9F4" w:rsidRPr="00575DB0">
        <w:rPr>
          <w:rFonts w:ascii="TH SarabunIT๙" w:hAnsi="TH SarabunIT๙" w:cs="TH SarabunIT๙" w:hint="cs"/>
          <w:sz w:val="32"/>
          <w:szCs w:val="32"/>
        </w:rPr>
        <w:t xml:space="preserve">1. </w:t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โครงการระบบส่งเสริมก</w:t>
      </w:r>
      <w:r w:rsidR="005679F4">
        <w:rPr>
          <w:rFonts w:ascii="TH SarabunIT๙" w:hAnsi="TH SarabunIT๙" w:cs="TH SarabunIT๙" w:hint="cs"/>
          <w:sz w:val="32"/>
          <w:szCs w:val="32"/>
          <w:cs/>
        </w:rPr>
        <w:t>ารเกษตรแบบแปลงใหญ่</w:t>
      </w:r>
      <w:r w:rsidR="005679F4"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</w:t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5679F4" w:rsidRPr="00575DB0">
        <w:rPr>
          <w:rFonts w:ascii="TH SarabunIT๙" w:hAnsi="TH SarabunIT๙" w:cs="TH SarabunIT๙" w:hint="cs"/>
          <w:sz w:val="32"/>
          <w:szCs w:val="32"/>
        </w:rPr>
        <w:t>,</w:t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Pr="00575DB0" w:rsidRDefault="005679F4" w:rsidP="008E1D8A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โครงการ ศพก.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กิจกรรมประชุมคณะกรรมการ ศพก.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Pr="00575DB0" w:rsidRDefault="008E1D8A" w:rsidP="008E1D8A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679F4">
        <w:rPr>
          <w:rFonts w:ascii="TH SarabunIT๙" w:hAnsi="TH SarabunIT๙" w:cs="TH SarabunIT๙" w:hint="cs"/>
          <w:sz w:val="32"/>
          <w:szCs w:val="32"/>
          <w:cs/>
        </w:rPr>
        <w:t>ศูนย์จัดการศัตรูพืชชุมชน</w:t>
      </w:r>
      <w:r w:rsidR="005679F4"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  </w:t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79F4" w:rsidRPr="00575DB0">
        <w:rPr>
          <w:rFonts w:ascii="TH SarabunIT๙" w:hAnsi="TH SarabunIT๙" w:cs="TH SarabunIT๙" w:hint="cs"/>
          <w:sz w:val="32"/>
          <w:szCs w:val="32"/>
        </w:rPr>
        <w:t>,</w:t>
      </w:r>
      <w:r w:rsidR="005679F4"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Default="005679F4" w:rsidP="005679F4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4. ขับเคลื่อนการดำ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เนินงานส่งเสริมวิสาหกิจชุมชน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Pr="00575DB0" w:rsidRDefault="005679F4" w:rsidP="005679F4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งบดำเนินงาน (วัสดุสำนักงาน)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เบิกจ่ายแล้ว 10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Pr="00575DB0" w:rsidRDefault="005679F4" w:rsidP="005679F4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6. โครงการระบ</w:t>
      </w:r>
      <w:r>
        <w:rPr>
          <w:rFonts w:ascii="TH SarabunIT๙" w:hAnsi="TH SarabunIT๙" w:cs="TH SarabunIT๙" w:hint="cs"/>
          <w:sz w:val="32"/>
          <w:szCs w:val="32"/>
          <w:cs/>
        </w:rPr>
        <w:t>บส่งเสริมและพัฒนาองค์กรเกษตรกร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679F4" w:rsidRDefault="005679F4" w:rsidP="005679F4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7. โครงการ ศพ</w:t>
      </w:r>
      <w:r>
        <w:rPr>
          <w:rFonts w:ascii="TH SarabunIT๙" w:hAnsi="TH SarabunIT๙" w:cs="TH SarabunIT๙" w:hint="cs"/>
          <w:sz w:val="32"/>
          <w:szCs w:val="32"/>
          <w:cs/>
        </w:rPr>
        <w:t>ก. กิจกรรมพัฒนาเกษตรกรผู้นำ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72309A" w:rsidRPr="00575DB0" w:rsidRDefault="0072309A" w:rsidP="005679F4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โครงการ ศพก. กิจกรรมพัฒนาศูนย์เรียนรู้ฯ (จัดป้ายโรลอัพ)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</w:t>
      </w:r>
      <w:r w:rsidR="008A2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5,000 บาท</w:t>
      </w:r>
    </w:p>
    <w:p w:rsidR="007E5E56" w:rsidRPr="0066225D" w:rsidRDefault="005679F4" w:rsidP="007E5E56">
      <w:pPr>
        <w:tabs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5E56">
        <w:rPr>
          <w:rFonts w:ascii="TH SarabunIT๙" w:hAnsi="TH SarabunIT๙" w:cs="TH SarabunIT๙" w:hint="cs"/>
          <w:spacing w:val="-10"/>
          <w:sz w:val="32"/>
          <w:szCs w:val="32"/>
          <w:cs/>
        </w:rPr>
        <w:t>4.1.2</w:t>
      </w:r>
      <w:r w:rsidR="007E5E56" w:rsidRPr="0066225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รายงานความก้าวหน้าการดำเนินงานด้านแปลงใหญ่ของสำนักงานเกษตรอำเภอเมืองนนทบุรี</w:t>
      </w:r>
    </w:p>
    <w:p w:rsidR="007E5E56" w:rsidRPr="00336317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6317"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ab/>
        <w:t>-  ได้ดำเนินการจัดอบรมระบบส่งเสริมการเกษตรแบบแปลงใหญ่</w:t>
      </w:r>
      <w:r w:rsidRPr="003363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12 และ 25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 2560 ณ ตำบลบางกร่าง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อำเภอเมืองนนทบุรี จังหวัดนนทบุรี</w:t>
      </w:r>
    </w:p>
    <w:p w:rsidR="007E5E56" w:rsidRPr="00FD7481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FD7481">
        <w:rPr>
          <w:rFonts w:ascii="TH SarabunIT๙" w:hAnsi="TH SarabunIT๙" w:cs="TH SarabunIT๙" w:hint="cs"/>
          <w:sz w:val="32"/>
          <w:szCs w:val="32"/>
          <w:cs/>
        </w:rPr>
        <w:t xml:space="preserve">4.1.3 </w:t>
      </w:r>
      <w:r w:rsidRPr="00FD748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 ซึ่งอำเภอ</w:t>
      </w:r>
      <w:r w:rsidRPr="00FD7481">
        <w:rPr>
          <w:rFonts w:ascii="TH SarabunIT๙" w:hAnsi="TH SarabunIT๙" w:cs="TH SarabunIT๙" w:hint="cs"/>
          <w:sz w:val="32"/>
          <w:szCs w:val="32"/>
          <w:cs/>
        </w:rPr>
        <w:t>เมืองนนทบุรี</w:t>
      </w:r>
      <w:r w:rsidRPr="00FD7481">
        <w:rPr>
          <w:rFonts w:ascii="TH SarabunIT๙" w:hAnsi="TH SarabunIT๙" w:cs="TH SarabunIT๙"/>
          <w:sz w:val="32"/>
          <w:szCs w:val="32"/>
          <w:cs/>
        </w:rPr>
        <w:t xml:space="preserve">มีเป้าหมายไตรมาสที่ 1 ด้านการปรับปรุงและการขึ้นทะเบียนเกษตรกร (ทบก.) </w:t>
      </w:r>
      <w:r w:rsidRPr="00FD7481">
        <w:rPr>
          <w:rFonts w:ascii="TH SarabunIT๙" w:hAnsi="TH SarabunIT๙" w:cs="TH SarabunIT๙" w:hint="cs"/>
          <w:sz w:val="32"/>
          <w:szCs w:val="32"/>
          <w:cs/>
        </w:rPr>
        <w:t>720</w:t>
      </w:r>
      <w:r w:rsidRPr="00FD7481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Pr="00FD7481">
        <w:rPr>
          <w:rFonts w:ascii="TH SarabunIT๙" w:hAnsi="TH SarabunIT๙" w:cs="TH SarabunIT๙"/>
          <w:sz w:val="32"/>
          <w:szCs w:val="32"/>
        </w:rPr>
        <w:t xml:space="preserve"> </w:t>
      </w:r>
      <w:r w:rsidRPr="00FD7481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</w:t>
      </w:r>
      <w:r w:rsidRPr="00FD7481">
        <w:rPr>
          <w:rFonts w:ascii="TH SarabunIT๙" w:hAnsi="TH SarabunIT๙" w:cs="TH SarabunIT๙" w:hint="cs"/>
          <w:sz w:val="32"/>
          <w:szCs w:val="32"/>
          <w:cs/>
        </w:rPr>
        <w:t>270</w:t>
      </w:r>
      <w:r w:rsidRPr="00FD7481">
        <w:rPr>
          <w:rFonts w:ascii="TH SarabunIT๙" w:hAnsi="TH SarabunIT๙" w:cs="TH SarabunIT๙"/>
          <w:sz w:val="32"/>
          <w:szCs w:val="32"/>
          <w:cs/>
        </w:rPr>
        <w:t xml:space="preserve"> แปลง  ผลการปรับปรุงทะเบียนเกษตรและวาดแปลง </w:t>
      </w:r>
      <w:r w:rsidR="002E29A1" w:rsidRPr="00FD7481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2E29A1" w:rsidRPr="00FD7481">
        <w:rPr>
          <w:rFonts w:ascii="TH SarabunIT๙" w:hAnsi="TH SarabunIT๙" w:cs="TH SarabunIT๙"/>
          <w:sz w:val="32"/>
          <w:szCs w:val="32"/>
        </w:rPr>
        <w:t xml:space="preserve">25 </w:t>
      </w:r>
      <w:r w:rsidR="002E29A1" w:rsidRPr="00FD748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2E29A1" w:rsidRPr="00FD7481">
        <w:rPr>
          <w:rFonts w:ascii="TH SarabunIT๙" w:hAnsi="TH SarabunIT๙" w:cs="TH SarabunIT๙"/>
          <w:sz w:val="32"/>
          <w:szCs w:val="32"/>
        </w:rPr>
        <w:t>2560</w:t>
      </w:r>
      <w:r w:rsidR="002E29A1" w:rsidRPr="00FD7481">
        <w:rPr>
          <w:rFonts w:ascii="TH SarabunIT๙" w:hAnsi="TH SarabunIT๙" w:cs="TH SarabunIT๙"/>
          <w:sz w:val="32"/>
          <w:szCs w:val="32"/>
          <w:cs/>
        </w:rPr>
        <w:t>)</w:t>
      </w:r>
      <w:r w:rsidR="002E29A1" w:rsidRPr="00FD74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748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E5E56" w:rsidRPr="0066225D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2E29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68 </w:t>
      </w: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>แปลง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2E29A1">
        <w:rPr>
          <w:rFonts w:ascii="TH SarabunIT๙" w:hAnsi="TH SarabunIT๙" w:cs="TH SarabunIT๙"/>
          <w:sz w:val="32"/>
          <w:szCs w:val="32"/>
        </w:rPr>
        <w:t>9.44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2E29A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7E5E56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225D">
        <w:rPr>
          <w:rFonts w:ascii="TH SarabunIT๙" w:hAnsi="TH SarabunIT๙" w:cs="TH SarabunIT๙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z w:val="32"/>
          <w:szCs w:val="32"/>
          <w:cs/>
        </w:rPr>
        <w:tab/>
      </w:r>
      <w:r w:rsidRPr="00FD7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 ด้านการวาดแปลง วาดเสร็จสิ้นแล้วจำนวน </w:t>
      </w:r>
      <w:r w:rsidR="002E29A1" w:rsidRPr="00FD7481">
        <w:rPr>
          <w:rFonts w:ascii="TH SarabunIT๙" w:hAnsi="TH SarabunIT๙" w:cs="TH SarabunIT๙" w:hint="cs"/>
          <w:spacing w:val="-6"/>
          <w:sz w:val="32"/>
          <w:szCs w:val="32"/>
          <w:cs/>
        </w:rPr>
        <w:t>142</w:t>
      </w:r>
      <w:r w:rsidRPr="00FD748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D7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แปลง คิดเป็นร้อยละ </w:t>
      </w:r>
      <w:r w:rsidR="002E29A1" w:rsidRPr="00FD7481">
        <w:rPr>
          <w:rFonts w:ascii="TH SarabunIT๙" w:hAnsi="TH SarabunIT๙" w:cs="TH SarabunIT๙" w:hint="cs"/>
          <w:spacing w:val="-6"/>
          <w:sz w:val="32"/>
          <w:szCs w:val="32"/>
          <w:cs/>
        </w:rPr>
        <w:t>24.11</w:t>
      </w:r>
      <w:r w:rsidRPr="00FD7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จากยอด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เป้าหมายรวม </w:t>
      </w:r>
      <w:r w:rsidR="002E29A1">
        <w:rPr>
          <w:rFonts w:ascii="TH SarabunIT๙" w:hAnsi="TH SarabunIT๙" w:cs="TH SarabunIT๙" w:hint="cs"/>
          <w:sz w:val="32"/>
          <w:szCs w:val="32"/>
          <w:cs/>
        </w:rPr>
        <w:t>589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7E5E56" w:rsidRPr="007059F4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59F4">
        <w:rPr>
          <w:rFonts w:ascii="TH SarabunIT๙" w:hAnsi="TH SarabunIT๙" w:cs="TH SarabunIT๙" w:hint="cs"/>
          <w:sz w:val="32"/>
          <w:szCs w:val="32"/>
          <w:cs/>
        </w:rPr>
        <w:tab/>
        <w:t>4.1.</w:t>
      </w:r>
      <w:r w:rsidR="002E29A1" w:rsidRPr="007059F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 xml:space="preserve">  รายงานความก้าวหน้าการดำเนินงานตามระบบส่งเสริมการเกษตรของสำนักงาน</w:t>
      </w:r>
      <w:r w:rsidR="007059F4" w:rsidRPr="007059F4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เกษตรอำเภอเมืองนนทบุรี</w:t>
      </w:r>
    </w:p>
    <w:p w:rsidR="007059F4" w:rsidRPr="007059F4" w:rsidRDefault="007059F4" w:rsidP="007059F4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 xml:space="preserve">วันที่ 4 ธันวาคม 2560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 xml:space="preserve">อบรม </w:t>
      </w:r>
      <w:r w:rsidRPr="007059F4">
        <w:rPr>
          <w:rFonts w:ascii="TH SarabunIT๙" w:hAnsi="TH SarabunIT๙" w:cs="TH SarabunIT๙" w:hint="cs"/>
          <w:sz w:val="32"/>
          <w:szCs w:val="32"/>
        </w:rPr>
        <w:t xml:space="preserve">S/G 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>กลุ่ม นางไสว ทัศนียะเวช</w:t>
      </w:r>
    </w:p>
    <w:p w:rsidR="007059F4" w:rsidRPr="007059F4" w:rsidRDefault="007059F4" w:rsidP="00705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 xml:space="preserve">วันที่ 8 ธันวาคม 2560 </w:t>
      </w:r>
      <w:r>
        <w:rPr>
          <w:rFonts w:ascii="TH SarabunIT๙" w:hAnsi="TH SarabunIT๙" w:cs="TH SarabunIT๙" w:hint="cs"/>
          <w:sz w:val="32"/>
          <w:szCs w:val="32"/>
          <w:cs/>
        </w:rPr>
        <w:t>นำเจ้าหน้าที่ลงพื้นที่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>ติดตามนิเทศงาน</w:t>
      </w:r>
    </w:p>
    <w:p w:rsidR="007059F4" w:rsidRPr="007059F4" w:rsidRDefault="007059F4" w:rsidP="00705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>วันที่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25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2560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</w:t>
      </w:r>
      <w:r w:rsidRPr="007059F4">
        <w:rPr>
          <w:rFonts w:ascii="TH SarabunIT๙" w:hAnsi="TH SarabunIT๙" w:cs="TH SarabunIT๙" w:hint="cs"/>
          <w:sz w:val="32"/>
          <w:szCs w:val="32"/>
          <w:cs/>
        </w:rPr>
        <w:t>อบรมเกษตรกรแปลงใหญ่ทุเรียน</w:t>
      </w:r>
    </w:p>
    <w:p w:rsidR="007059F4" w:rsidRPr="007059F4" w:rsidRDefault="007059F4" w:rsidP="007059F4">
      <w:pPr>
        <w:tabs>
          <w:tab w:val="left" w:pos="1701"/>
        </w:tabs>
        <w:jc w:val="both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7059F4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7059F4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-  วันที่ 26 ธันวาคม 2560 ดำเนินการจัดอบรมส่งเสริมการปลูกไม้ดอกไม้ประดับเพื่อการค้า</w:t>
      </w:r>
    </w:p>
    <w:p w:rsidR="005679F4" w:rsidRDefault="005679F4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0A31">
        <w:rPr>
          <w:rFonts w:ascii="TH SarabunIT๙" w:hAnsi="TH SarabunIT๙" w:cs="TH SarabunIT๙" w:hint="cs"/>
          <w:sz w:val="32"/>
          <w:szCs w:val="32"/>
          <w:cs/>
        </w:rPr>
        <w:tab/>
        <w:t>4.1.5  รายงานความก้าวหน้าด้านอื่นๆ ของสำนักงานเกษตรอำเภอเมืองนนทบุรี</w:t>
      </w:r>
    </w:p>
    <w:p w:rsidR="005679F4" w:rsidRPr="00C30A31" w:rsidRDefault="005679F4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0A31">
        <w:rPr>
          <w:rFonts w:ascii="TH SarabunIT๙" w:hAnsi="TH SarabunIT๙" w:cs="TH SarabunIT๙" w:hint="cs"/>
          <w:sz w:val="32"/>
          <w:szCs w:val="32"/>
          <w:cs/>
        </w:rPr>
        <w:tab/>
      </w:r>
      <w:r w:rsidRPr="00C30A31">
        <w:rPr>
          <w:rFonts w:ascii="TH SarabunIT๙" w:hAnsi="TH SarabunIT๙" w:cs="TH SarabunIT๙"/>
          <w:sz w:val="32"/>
          <w:szCs w:val="32"/>
        </w:rPr>
        <w:t xml:space="preserve">-  </w:t>
      </w:r>
      <w:r w:rsidR="00011777">
        <w:rPr>
          <w:rFonts w:ascii="TH SarabunIT๙" w:hAnsi="TH SarabunIT๙" w:cs="TH SarabunIT๙" w:hint="cs"/>
          <w:sz w:val="32"/>
          <w:szCs w:val="32"/>
          <w:cs/>
        </w:rPr>
        <w:t>ได้ดำเนินการอบรมส่งเสริมการปลูกไม้ดอกไม้ประดับเพื่อการค้า เมื่อวันที่ 26 ธันวาคม 2560 ณ ศูนย์เรียนรู้เศรษฐกิจ</w:t>
      </w:r>
    </w:p>
    <w:p w:rsidR="005679F4" w:rsidRPr="001801C9" w:rsidRDefault="005679F4" w:rsidP="005679F4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5679F4" w:rsidRDefault="005679F4" w:rsidP="005679F4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เกษตรอำเภอบางบัวทองได้ชี้แจงการปฏิบัติงาน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66225D" w:rsidRDefault="0066225D" w:rsidP="0066225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z w:val="32"/>
          <w:szCs w:val="32"/>
        </w:rPr>
        <w:t>4.2.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66225D">
        <w:rPr>
          <w:rFonts w:ascii="TH SarabunIT๙" w:hAnsi="TH SarabunIT๙" w:cs="TH SarabunIT๙"/>
          <w:sz w:val="32"/>
          <w:szCs w:val="32"/>
        </w:rPr>
        <w:t xml:space="preserve">  </w:t>
      </w:r>
      <w:r w:rsidRPr="0066225D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รายงานความก้าวหน้าด้านการเบิกจ่าย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งบประมาณประจำปี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อำเภอบางบัวทองส่งยอดงบจัดสรรรวมทั้งหมด </w:t>
      </w:r>
      <w:r w:rsidRPr="0066225D">
        <w:rPr>
          <w:rFonts w:ascii="TH SarabunIT๙" w:hAnsi="TH SarabunIT๙" w:cs="TH SarabunIT๙"/>
          <w:sz w:val="32"/>
          <w:szCs w:val="32"/>
        </w:rPr>
        <w:t xml:space="preserve">94.680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บาท แบ่งเป็นยอดส่งเบิกแล้วคิดเป็นร้อยละ </w:t>
      </w:r>
      <w:r w:rsidRPr="0066225D">
        <w:rPr>
          <w:rFonts w:ascii="TH SarabunIT๙" w:hAnsi="TH SarabunIT๙" w:cs="TH SarabunIT๙"/>
          <w:sz w:val="32"/>
          <w:szCs w:val="32"/>
        </w:rPr>
        <w:t xml:space="preserve">50.27%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และได้รับเงินคิดเป็นร้อยละ </w:t>
      </w:r>
      <w:r w:rsidRPr="0066225D">
        <w:rPr>
          <w:rFonts w:ascii="TH SarabunIT๙" w:hAnsi="TH SarabunIT๙" w:cs="TH SarabunIT๙"/>
          <w:sz w:val="32"/>
          <w:szCs w:val="32"/>
        </w:rPr>
        <w:t>23.23%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การเบิกจ่ายงบบริหาร โดยอำเภอบางบัวทองมียอดทั้งหมด </w:t>
      </w:r>
      <w:r w:rsidRPr="0066225D">
        <w:rPr>
          <w:rFonts w:ascii="TH SarabunIT๙" w:hAnsi="TH SarabunIT๙" w:cs="TH SarabunIT๙"/>
          <w:sz w:val="32"/>
          <w:szCs w:val="32"/>
        </w:rPr>
        <w:t xml:space="preserve">96,700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บาท คิดเป็นร้อยละ </w:t>
      </w:r>
      <w:r w:rsidRPr="0066225D">
        <w:rPr>
          <w:rFonts w:ascii="TH SarabunIT๙" w:hAnsi="TH SarabunIT๙" w:cs="TH SarabunIT๙"/>
          <w:sz w:val="32"/>
          <w:szCs w:val="32"/>
        </w:rPr>
        <w:t>34.26%</w:t>
      </w:r>
    </w:p>
    <w:p w:rsidR="00F35AA3" w:rsidRDefault="00F35AA3" w:rsidP="00F35AA3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6622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4.2.2  </w:t>
      </w:r>
      <w:r w:rsidRPr="0066225D">
        <w:rPr>
          <w:rFonts w:ascii="TH SarabunIT๙" w:hAnsi="TH SarabunIT๙" w:cs="TH SarabunIT๙"/>
          <w:spacing w:val="-8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6225D" w:rsidRPr="0066225D" w:rsidRDefault="0066225D" w:rsidP="0066225D">
      <w:pPr>
        <w:tabs>
          <w:tab w:val="left" w:pos="1701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66225D"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ab/>
        <w:t xml:space="preserve">4.2.2  </w:t>
      </w:r>
      <w:r w:rsidRPr="0066225D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รายงานความก้าวหน้าการดำเนินงานด้านแปลงใหญ่ของสำนักงานเกษตรอำเภอบางบัวทอง</w:t>
      </w:r>
    </w:p>
    <w:p w:rsidR="0066225D" w:rsidRP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225D">
        <w:rPr>
          <w:rFonts w:ascii="TH SarabunIT๙" w:hAnsi="TH SarabunIT๙" w:cs="TH SarabunIT๙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z w:val="32"/>
          <w:szCs w:val="32"/>
          <w:cs/>
        </w:rPr>
        <w:tab/>
        <w:t xml:space="preserve">-  ได้ดำเนินการส่งเสริมการเกษตรข้าวแปลงใหญ่ </w:t>
      </w:r>
      <w:r w:rsidRPr="0066225D">
        <w:rPr>
          <w:rFonts w:ascii="TH SarabunIT๙" w:hAnsi="TH SarabunIT๙" w:cs="TH SarabunIT๙"/>
          <w:sz w:val="32"/>
          <w:szCs w:val="32"/>
        </w:rPr>
        <w:t xml:space="preserve">2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แปลง ได้แก่ กลุ่มบ้านลาดกระเฉด หมู่ </w:t>
      </w:r>
      <w:r w:rsidRPr="0066225D">
        <w:rPr>
          <w:rFonts w:ascii="TH SarabunIT๙" w:hAnsi="TH SarabunIT๙" w:cs="TH SarabunIT๙"/>
          <w:sz w:val="32"/>
          <w:szCs w:val="32"/>
        </w:rPr>
        <w:t>6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ตำบลบางคูรัด และกลุ่มบ้านคลองตาชม หมู่ </w:t>
      </w:r>
      <w:r w:rsidRPr="0066225D">
        <w:rPr>
          <w:rFonts w:ascii="TH SarabunIT๙" w:hAnsi="TH SarabunIT๙" w:cs="TH SarabunIT๙"/>
          <w:sz w:val="32"/>
          <w:szCs w:val="32"/>
        </w:rPr>
        <w:t xml:space="preserve">9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ตำบลบางคูลัด อำเภอบางบัวทอง จังหวัดนนทบุรี พร้อมทั้งจัดประชุมเพื่อเก็บข้อมูลพื้นฐาน และวางแผนการผลิต ปี </w:t>
      </w:r>
      <w:r w:rsidRPr="0066225D">
        <w:rPr>
          <w:rFonts w:ascii="TH SarabunIT๙" w:hAnsi="TH SarabunIT๙" w:cs="TH SarabunIT๙"/>
          <w:sz w:val="32"/>
          <w:szCs w:val="32"/>
        </w:rPr>
        <w:t xml:space="preserve">2561 </w:t>
      </w:r>
    </w:p>
    <w:p w:rsidR="007E5E56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4.2.3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รายงานความก้าวหน้าการดำเนินงานด้านศูนย์เรียนรู้การเพิ่มประสิทธภาพการผลิตสินค้าเกษตร (ศพก.)</w:t>
      </w:r>
    </w:p>
    <w:p w:rsidR="007E5E56" w:rsidRPr="009B1554" w:rsidRDefault="007E5E56" w:rsidP="00705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29B5">
        <w:rPr>
          <w:rFonts w:ascii="TH SarabunIT๙" w:hAnsi="TH SarabunIT๙" w:cs="TH SarabunIT๙"/>
          <w:sz w:val="32"/>
          <w:szCs w:val="32"/>
        </w:rPr>
        <w:tab/>
      </w:r>
      <w:r w:rsidRPr="00D629B5">
        <w:rPr>
          <w:rFonts w:ascii="TH SarabunIT๙" w:hAnsi="TH SarabunIT๙" w:cs="TH SarabunIT๙"/>
          <w:sz w:val="32"/>
          <w:szCs w:val="32"/>
        </w:rPr>
        <w:tab/>
        <w:t>-</w:t>
      </w:r>
      <w:r w:rsidR="007059F4">
        <w:rPr>
          <w:rFonts w:ascii="TH SarabunIT๙" w:hAnsi="TH SarabunIT๙" w:cs="TH SarabunIT๙"/>
          <w:sz w:val="32"/>
          <w:szCs w:val="32"/>
        </w:rPr>
        <w:t xml:space="preserve"> </w:t>
      </w:r>
      <w:r w:rsidRPr="00D629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8 ธันวาคม 2560 มอบหมายเจ้าหน้าที่ให้เข้าร่วมประชุมเวทีการเชื่อมโยงเครือข่ายศูนย์เรียนรู้การเพิ่มประสิทธิภาพการผลิตสินค้าเกษตร ครั้งที่ 1 ณ ห้องประชุมสำนักงานเกษตรจังหวัด</w:t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นนทบุรี อำเภอเมืองนนทบุรี จังหวัดนนทบุรี</w:t>
      </w:r>
    </w:p>
    <w:p w:rsidR="007E5E56" w:rsidRDefault="007E5E56" w:rsidP="007E5E5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B1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9B1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9B1554">
        <w:rPr>
          <w:rFonts w:ascii="TH SarabunIT๙" w:hAnsi="TH SarabunIT๙" w:cs="TH SarabunIT๙" w:hint="cs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CF172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18 ธันวาคม </w:t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Pr="009B15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60 มอบหมายให้เจ้าหน้าที่จัดกระบวนการเรียนรู้ด้านการจัดการดินและปุ๋ย โดยการบรรยายความรู้เรื่องปุ๋ยสั่งตัด การตรวจวิเคราะห์ดิน การใช้ปุ๋ยในนาข้าว ผัก ไม้ผล การผลิตปุ๋ยจากผักตบชวา ณ ศูนย์จัดการดินปุ๋ยชุมชน ม. 8 ต.บางบัวทอง อ.บางบัวทอง จ.นนทบุรี มีเกษตรกรเข้าร่วมจำนวน 29 คน</w:t>
      </w:r>
    </w:p>
    <w:p w:rsidR="0025529D" w:rsidRPr="007059F4" w:rsidRDefault="0025529D" w:rsidP="0025529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059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 </w:t>
      </w:r>
      <w:r w:rsidR="007059F4" w:rsidRP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25 ธันวาคม 2560 </w:t>
      </w:r>
      <w:r w:rsid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 w:rsidRP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จัดกระบวนการเรียนรู้กำจัดศัตรู</w:t>
      </w:r>
      <w:r w:rsidR="007059F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พืชแบบผสมผสาน (ศูนย์เครือข่าย) </w:t>
      </w:r>
    </w:p>
    <w:p w:rsidR="0066225D" w:rsidRPr="0066225D" w:rsidRDefault="0025529D" w:rsidP="00705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-  </w:t>
      </w:r>
      <w:r w:rsidR="007059F4" w:rsidRP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26 ธันวาคม 2560</w:t>
      </w:r>
      <w:r w:rsidR="007059F4" w:rsidRPr="009B155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>ได้</w:t>
      </w:r>
      <w:r w:rsidRP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จัดกระบวนการเรียนรู้กำจัด</w:t>
      </w:r>
      <w:r w:rsidR="007059F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ศัตรูพืชแบบผสมผสาน (ศูนย์หลัก) </w:t>
      </w:r>
      <w:r w:rsidR="0066225D" w:rsidRPr="007059F4">
        <w:rPr>
          <w:rFonts w:ascii="TH SarabunIT๙" w:hAnsi="TH SarabunIT๙" w:cs="TH SarabunIT๙" w:hint="cs"/>
          <w:sz w:val="32"/>
          <w:szCs w:val="32"/>
          <w:cs/>
        </w:rPr>
        <w:tab/>
      </w:r>
      <w:r w:rsidR="007E5E56" w:rsidRPr="007059F4">
        <w:rPr>
          <w:rFonts w:ascii="TH SarabunIT๙" w:hAnsi="TH SarabunIT๙" w:cs="TH SarabunIT๙" w:hint="cs"/>
          <w:sz w:val="32"/>
          <w:szCs w:val="32"/>
          <w:cs/>
        </w:rPr>
        <w:t>4.2.4</w:t>
      </w:r>
      <w:r w:rsidR="0066225D" w:rsidRPr="00705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225D" w:rsidRPr="007059F4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 xml:space="preserve"> ซึ่งอำเภอบาง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บัวทอง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 xml:space="preserve">มีเป้าหมายไตรมาสที่ 1 ด้านการปรับปรุงและการขึ้นทะเบียนเกษตรกร (ทบก.) 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1,220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="0066225D" w:rsidRPr="0066225D">
        <w:rPr>
          <w:rFonts w:ascii="TH SarabunIT๙" w:hAnsi="TH SarabunIT๙" w:cs="TH SarabunIT๙"/>
          <w:sz w:val="32"/>
          <w:szCs w:val="32"/>
        </w:rPr>
        <w:t xml:space="preserve"> 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320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 xml:space="preserve"> แปลง  ผลการปรับปรุงทะเบียนเกษตรและวาดแปลง </w:t>
      </w:r>
      <w:r w:rsidR="00CF1728" w:rsidRPr="0066225D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CF1728" w:rsidRPr="0066225D">
        <w:rPr>
          <w:rFonts w:ascii="TH SarabunIT๙" w:hAnsi="TH SarabunIT๙" w:cs="TH SarabunIT๙"/>
          <w:sz w:val="32"/>
          <w:szCs w:val="32"/>
        </w:rPr>
        <w:t xml:space="preserve">25 </w:t>
      </w:r>
      <w:r w:rsidR="00CF1728" w:rsidRPr="0066225D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F1728" w:rsidRPr="0066225D">
        <w:rPr>
          <w:rFonts w:ascii="TH SarabunIT๙" w:hAnsi="TH SarabunIT๙" w:cs="TH SarabunIT๙"/>
          <w:sz w:val="32"/>
          <w:szCs w:val="32"/>
        </w:rPr>
        <w:t>2560</w:t>
      </w:r>
      <w:r w:rsidR="00CF1728" w:rsidRPr="0066225D">
        <w:rPr>
          <w:rFonts w:ascii="TH SarabunIT๙" w:hAnsi="TH SarabunIT๙" w:cs="TH SarabunIT๙"/>
          <w:sz w:val="32"/>
          <w:szCs w:val="32"/>
          <w:cs/>
        </w:rPr>
        <w:t>)</w:t>
      </w:r>
      <w:r w:rsidR="00CF1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25D" w:rsidRPr="0066225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E95B46">
        <w:rPr>
          <w:rFonts w:ascii="TH SarabunIT๙" w:hAnsi="TH SarabunIT๙" w:cs="TH SarabunIT๙"/>
          <w:spacing w:val="-4"/>
          <w:sz w:val="32"/>
          <w:szCs w:val="32"/>
        </w:rPr>
        <w:t>228</w:t>
      </w:r>
      <w:r w:rsidRPr="006622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E95B46">
        <w:rPr>
          <w:rFonts w:ascii="TH SarabunIT๙" w:hAnsi="TH SarabunIT๙" w:cs="TH SarabunIT๙"/>
          <w:sz w:val="32"/>
          <w:szCs w:val="32"/>
        </w:rPr>
        <w:t>18.68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1,220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225D">
        <w:rPr>
          <w:rFonts w:ascii="TH SarabunIT๙" w:hAnsi="TH SarabunIT๙" w:cs="TH SarabunIT๙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251</w:t>
      </w:r>
      <w:r w:rsidRPr="0066225D">
        <w:rPr>
          <w:rFonts w:ascii="TH SarabunIT๙" w:hAnsi="TH SarabunIT๙" w:cs="TH SarabunIT๙"/>
          <w:sz w:val="32"/>
          <w:szCs w:val="32"/>
        </w:rPr>
        <w:t xml:space="preserve"> 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E95B46">
        <w:rPr>
          <w:rFonts w:ascii="TH SarabunIT๙" w:hAnsi="TH SarabunIT๙" w:cs="TH SarabunIT๙" w:hint="cs"/>
          <w:sz w:val="32"/>
          <w:szCs w:val="32"/>
          <w:cs/>
        </w:rPr>
        <w:t>34.76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E95B46">
        <w:rPr>
          <w:rFonts w:ascii="TH SarabunIT๙" w:hAnsi="TH SarabunIT๙" w:cs="TH SarabunIT๙"/>
          <w:sz w:val="32"/>
          <w:szCs w:val="32"/>
        </w:rPr>
        <w:t>722</w:t>
      </w:r>
      <w:r w:rsidRPr="0066225D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5679F4" w:rsidRDefault="00E95B46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6225D">
        <w:rPr>
          <w:rFonts w:ascii="TH SarabunIT๙" w:hAnsi="TH SarabunIT๙" w:cs="TH SarabunIT๙"/>
          <w:spacing w:val="-6"/>
          <w:sz w:val="32"/>
          <w:szCs w:val="32"/>
        </w:rPr>
        <w:t>4.2</w:t>
      </w:r>
      <w:r w:rsidR="005679F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5679F4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0913CC" w:rsidRPr="009B1554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</w:t>
      </w:r>
      <w:r w:rsidR="009B1554" w:rsidRPr="009B1554">
        <w:rPr>
          <w:rFonts w:ascii="TH SarabunIT๙" w:hAnsi="TH SarabunIT๙" w:cs="TH SarabunIT๙" w:hint="cs"/>
          <w:sz w:val="32"/>
          <w:szCs w:val="32"/>
          <w:cs/>
        </w:rPr>
        <w:t xml:space="preserve">ด้านอื่นๆ </w:t>
      </w:r>
      <w:r w:rsidR="000913CC" w:rsidRPr="009B1554">
        <w:rPr>
          <w:rFonts w:ascii="TH SarabunIT๙" w:hAnsi="TH SarabunIT๙" w:cs="TH SarabunIT๙" w:hint="cs"/>
          <w:sz w:val="32"/>
          <w:szCs w:val="32"/>
          <w:cs/>
        </w:rPr>
        <w:t>ของสำนักงาน</w:t>
      </w:r>
      <w:r w:rsidR="000913CC" w:rsidRPr="009B1554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เกษตรอำเภอ</w:t>
      </w:r>
      <w:r w:rsidR="000913CC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บางบัวทอง</w:t>
      </w:r>
    </w:p>
    <w:p w:rsidR="000913CC" w:rsidRDefault="000913CC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</w:t>
      </w:r>
      <w:r w:rsidR="00CF172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11FD7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ประชุมหัวหน้าส่วน และประชุมตลาดประชารัฐ เมื่อวันที่ 1 ธันวาคม 2560</w:t>
      </w:r>
    </w:p>
    <w:p w:rsidR="000913CC" w:rsidRDefault="000913CC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</w:t>
      </w:r>
      <w:r w:rsidR="00CF172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11FD7">
        <w:rPr>
          <w:rFonts w:ascii="TH SarabunIT๙" w:hAnsi="TH SarabunIT๙" w:cs="TH SarabunIT๙" w:hint="cs"/>
          <w:spacing w:val="-6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อบรมกลุ่มวิสาหกิจชุมชน</w:t>
      </w:r>
      <w:r w:rsidR="00611FD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ศูนย์เรียนรู้การเพิ่มประสิทธิภาพการผลิตสินค้าเกษตรกร (ศพก.) และเปิดร่วมเปิดค่ายยาเสพติด เมื่อวันที่ 13 ธันวาคม 2560</w:t>
      </w:r>
    </w:p>
    <w:p w:rsidR="0066225D" w:rsidRPr="009B1554" w:rsidRDefault="0066225D" w:rsidP="0066225D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9B1554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4.3  สำนักงานเกษตรอำเภอบางใหญ่</w:t>
      </w:r>
    </w:p>
    <w:p w:rsidR="0066225D" w:rsidRPr="009B1554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9B1554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นายสุวพัชร์ ศิรนิธิภิรมย์ เกษตรอำเภอบางใหญ่ ได้ชี้แจงการปฏิบัติงาน ดังนี้</w:t>
      </w:r>
    </w:p>
    <w:p w:rsidR="0066225D" w:rsidRPr="009B1554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4.3.1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9B1554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อำเภอบางใหญ่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ได้ดำเนินการเบิกจ่ายทั้งสิ้นจำนวน </w:t>
      </w:r>
      <w:r w:rsidRPr="009B1554">
        <w:rPr>
          <w:rFonts w:ascii="TH SarabunIT๙" w:hAnsi="TH SarabunIT๙" w:cs="TH SarabunIT๙"/>
          <w:sz w:val="32"/>
          <w:szCs w:val="32"/>
        </w:rPr>
        <w:t>16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 โครงการ รวมทั้งสิ้น </w:t>
      </w:r>
      <w:r w:rsidRPr="009B1554">
        <w:rPr>
          <w:rFonts w:ascii="TH SarabunIT๙" w:hAnsi="TH SarabunIT๙" w:cs="TH SarabunIT๙"/>
          <w:sz w:val="32"/>
          <w:szCs w:val="32"/>
        </w:rPr>
        <w:t>124,2</w:t>
      </w:r>
      <w:r w:rsidRPr="009B1554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ดังนี้</w:t>
      </w:r>
    </w:p>
    <w:p w:rsidR="0066225D" w:rsidRPr="009B1554" w:rsidRDefault="00255035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</w:t>
      </w:r>
      <w:r w:rsidR="00245422">
        <w:rPr>
          <w:rFonts w:ascii="TH SarabunIT๙" w:hAnsi="TH SarabunIT๙" w:cs="TH SarabunIT๙"/>
          <w:spacing w:val="-6"/>
          <w:sz w:val="32"/>
          <w:szCs w:val="32"/>
          <w:cs/>
        </w:rPr>
        <w:t>รียนรู้ด้านการจัดการดินและปุ๋ย</w:t>
      </w:r>
      <w:r w:rsidR="0024542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4,000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255035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2)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(ทุเรียน)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ab/>
        <w:t xml:space="preserve">10,000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3)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(กล้วย)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4)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(กล้วยไม้)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55035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5)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(ทุเรียน)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ab/>
        <w:t xml:space="preserve">10,000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Default="009B1554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  <w:t>6)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(กล้วย)</w:t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F35AA3" w:rsidRDefault="009B1554" w:rsidP="00F35AA3">
      <w:pPr>
        <w:tabs>
          <w:tab w:val="left" w:pos="720"/>
          <w:tab w:val="left" w:pos="1701"/>
        </w:tabs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F35AA3">
        <w:rPr>
          <w:rFonts w:ascii="TH SarabunIT๙" w:hAnsi="TH SarabunIT๙" w:cs="TH SarabunIT๙"/>
          <w:spacing w:val="-6"/>
          <w:sz w:val="32"/>
          <w:szCs w:val="32"/>
        </w:rPr>
        <w:t>7)</w:t>
      </w:r>
      <w:r w:rsidR="00F35AA3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35AA3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การถ่ายทอด</w:t>
      </w:r>
      <w:r w:rsidR="00F35AA3"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245422" w:rsidRDefault="00F35AA3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7)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(กล้วยไม้)</w:t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8)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พัฒนาเกษตรกรเป็น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>Smart Farmer (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กล้วยไม้)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ab/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9)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พัฒนาศักยภาพของเกษตรกรและเสริมสร้างความเข้มแข็ง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ของวิสาหกิจชุมชนแปลงใหญ่ (กล้วย)</w:t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Default="00245422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ab/>
        <w:t>10</w:t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พัฒนาศักยภาพของเกษตรกรและเสริมสร้างความเข้มแข็ง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ของวิสาหกิจชุมชนแปลงใหญ่ (ทุเรียน)</w:t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10,000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11)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จัดกระบวนการเรียนรู้การจัดการศัตรูพืชแบบผสมผสาน ศจช.หลัก</w:t>
      </w:r>
      <w:r w:rsidR="00245422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2008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12)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จัดกระบวนการเรียนรู้การจัดการศ</w:t>
      </w:r>
      <w:r w:rsidR="0082008E">
        <w:rPr>
          <w:rFonts w:ascii="TH SarabunIT๙" w:hAnsi="TH SarabunIT๙" w:cs="TH SarabunIT๙"/>
          <w:spacing w:val="-6"/>
          <w:sz w:val="32"/>
          <w:szCs w:val="32"/>
          <w:cs/>
        </w:rPr>
        <w:t>ัตรูพืชแบบผสมผสาน ศจช.เครือข่าย</w:t>
      </w:r>
      <w:r w:rsidR="0082008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82008E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13)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จัดกระบวนการเรียนรู้ให้กับเกษตรกรผู้นำ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6,000 </w:t>
      </w:r>
      <w:r w:rsidR="0066225D"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9B1554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>14</w:t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ประเมินศักยภาพและจัดทำแผนพัฒนาวิสาหกิจชุมชน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2008E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7,000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82008E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15)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จัดกระบวนการเรียนรู้เพื่อพัฒนากลุ่มส่งเสริมอาชีพ</w:t>
      </w:r>
    </w:p>
    <w:p w:rsidR="0066225D" w:rsidRPr="009B1554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การเกษตรสู่ </w:t>
      </w:r>
      <w:r w:rsidR="0082008E">
        <w:rPr>
          <w:rFonts w:ascii="TH SarabunIT๙" w:hAnsi="TH SarabunIT๙" w:cs="TH SarabunIT๙"/>
          <w:spacing w:val="-6"/>
          <w:sz w:val="32"/>
          <w:szCs w:val="32"/>
        </w:rPr>
        <w:t>Smart Group</w:t>
      </w:r>
      <w:r w:rsidR="0082008E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7,000 </w:t>
      </w:r>
      <w:r w:rsidR="009B1554">
        <w:rPr>
          <w:rFonts w:ascii="TH SarabunIT๙" w:hAnsi="TH SarabunIT๙" w:cs="TH SarabunIT๙"/>
          <w:spacing w:val="-6"/>
          <w:sz w:val="32"/>
          <w:szCs w:val="32"/>
          <w:cs/>
        </w:rPr>
        <w:t>บา</w:t>
      </w:r>
      <w:r w:rsidR="009B1554">
        <w:rPr>
          <w:rFonts w:ascii="TH SarabunIT๙" w:hAnsi="TH SarabunIT๙" w:cs="TH SarabunIT๙" w:hint="cs"/>
          <w:spacing w:val="-6"/>
          <w:sz w:val="32"/>
          <w:szCs w:val="32"/>
          <w:cs/>
        </w:rPr>
        <w:t>ท</w:t>
      </w:r>
    </w:p>
    <w:p w:rsidR="0066225D" w:rsidRPr="009B1554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>
        <w:rPr>
          <w:rFonts w:ascii="TH SarabunIT๙" w:hAnsi="TH SarabunIT๙" w:cs="TH SarabunIT๙"/>
          <w:spacing w:val="-6"/>
          <w:sz w:val="32"/>
          <w:szCs w:val="32"/>
        </w:rPr>
        <w:t>16)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พัฒนาศูนย์เรียนรู้การเพิ่มประสิทธิภาพการผลิตสินค้าเกษตร</w:t>
      </w:r>
      <w:r w:rsidR="0082008E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9B1554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9B1554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CF1728" w:rsidRPr="009B1554" w:rsidRDefault="0066225D" w:rsidP="00CF17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="00CF1728">
        <w:rPr>
          <w:rFonts w:ascii="TH SarabunIT๙" w:hAnsi="TH SarabunIT๙" w:cs="TH SarabunIT๙"/>
          <w:sz w:val="32"/>
          <w:szCs w:val="32"/>
        </w:rPr>
        <w:t>4.3.2</w:t>
      </w:r>
      <w:r w:rsidR="00CF1728"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="00CF1728" w:rsidRPr="009B1554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รายงานความก้าวหน้าด้านแปลงใหญ่ของสำนักงานเกษตรอำเภอบางใหญ่</w:t>
      </w:r>
    </w:p>
    <w:p w:rsidR="00CF1728" w:rsidRPr="009B1554" w:rsidRDefault="00CF1728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>เมื่อวันที่ 4</w:t>
      </w:r>
      <w:r w:rsidRPr="009B1554">
        <w:rPr>
          <w:rFonts w:ascii="TH SarabunIT๙" w:hAnsi="TH SarabunIT๙" w:cs="TH SarabunIT๙"/>
          <w:sz w:val="32"/>
          <w:szCs w:val="32"/>
        </w:rPr>
        <w:t xml:space="preserve">, </w:t>
      </w:r>
      <w:r w:rsidRPr="009B1554">
        <w:rPr>
          <w:rFonts w:ascii="TH SarabunIT๙" w:hAnsi="TH SarabunIT๙" w:cs="TH SarabunIT๙"/>
          <w:sz w:val="32"/>
          <w:szCs w:val="32"/>
          <w:cs/>
        </w:rPr>
        <w:t>14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>และ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15 ธันวาคม </w:t>
      </w:r>
      <w:r w:rsidRPr="009B1554">
        <w:rPr>
          <w:rFonts w:ascii="TH SarabunIT๙" w:hAnsi="TH SarabunIT๙" w:cs="TH SarabunIT๙"/>
          <w:sz w:val="32"/>
          <w:szCs w:val="32"/>
        </w:rPr>
        <w:t>25</w:t>
      </w:r>
      <w:r w:rsidRPr="009B1554">
        <w:rPr>
          <w:rFonts w:ascii="TH SarabunIT๙" w:hAnsi="TH SarabunIT๙" w:cs="TH SarabunIT๙"/>
          <w:sz w:val="32"/>
          <w:szCs w:val="32"/>
          <w:cs/>
        </w:rPr>
        <w:t>60 ได้ดำเนินการถ่ายทอดความรู้ให้กับสมาชิกแปลงใหญ่ (ทุเรียน) ณ ศูนย์เรียนรู้ชุมชนบางเลน 2 ตำบลบางเลน  อำเภอบางใหญ่ จังหวัดนนทบุรี</w:t>
      </w: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</w:rPr>
        <w:t>-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>เมื่อวันที่ 12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และ 13 ธันวาคม </w:t>
      </w:r>
      <w:r w:rsidRPr="009B1554">
        <w:rPr>
          <w:rFonts w:ascii="TH SarabunIT๙" w:hAnsi="TH SarabunIT๙" w:cs="TH SarabunIT๙"/>
          <w:sz w:val="32"/>
          <w:szCs w:val="32"/>
        </w:rPr>
        <w:t>25</w:t>
      </w:r>
      <w:r w:rsidRPr="009B1554">
        <w:rPr>
          <w:rFonts w:ascii="TH SarabunIT๙" w:hAnsi="TH SarabunIT๙" w:cs="TH SarabunIT๙"/>
          <w:sz w:val="32"/>
          <w:szCs w:val="32"/>
          <w:cs/>
        </w:rPr>
        <w:t>60 ได้ดำเนินการถ่ายทอดความรู้ให้กับสมาชิกแปลงใหญ่ (กล้วย) ณ องค์การบริหารส่วนตำบลบางใหญ่และบ้านใหม่ อำเภอบางใหญ่ จังหวัดนนทบุรี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225D" w:rsidRPr="009B1554" w:rsidRDefault="00CF1728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225D" w:rsidRPr="009B1554">
        <w:rPr>
          <w:rFonts w:ascii="TH SarabunIT๙" w:hAnsi="TH SarabunIT๙" w:cs="TH SarabunIT๙"/>
          <w:sz w:val="32"/>
          <w:szCs w:val="32"/>
          <w:cs/>
        </w:rPr>
        <w:t>4.3.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225D" w:rsidRPr="009B1554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ของสำนักงานเกษตรอำเภอบางใหญ่</w:t>
      </w:r>
    </w:p>
    <w:p w:rsidR="0066225D" w:rsidRPr="009B1554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1554">
        <w:rPr>
          <w:rFonts w:ascii="TH SarabunIT๙" w:hAnsi="TH SarabunIT๙" w:cs="TH SarabunIT๙"/>
          <w:sz w:val="32"/>
          <w:szCs w:val="32"/>
        </w:rPr>
        <w:tab/>
      </w:r>
      <w:r w:rsidRPr="009B1554">
        <w:rPr>
          <w:rFonts w:ascii="TH SarabunIT๙" w:hAnsi="TH SarabunIT๙" w:cs="TH SarabunIT๙"/>
          <w:sz w:val="32"/>
          <w:szCs w:val="32"/>
        </w:rPr>
        <w:tab/>
        <w:t>-</w:t>
      </w:r>
      <w:r w:rsidR="00CF1728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9B1554">
        <w:rPr>
          <w:rFonts w:ascii="TH SarabunIT๙" w:hAnsi="TH SarabunIT๙" w:cs="TH SarabunIT๙"/>
          <w:sz w:val="32"/>
          <w:szCs w:val="32"/>
        </w:rPr>
        <w:t xml:space="preserve">25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9B1554">
        <w:rPr>
          <w:rFonts w:ascii="TH SarabunIT๙" w:hAnsi="TH SarabunIT๙" w:cs="TH SarabunIT๙"/>
          <w:sz w:val="32"/>
          <w:szCs w:val="32"/>
        </w:rPr>
        <w:t>25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60 ได้ดำเนินการจัดกระบวนการเรียนรู้ให้กับเกษตรกรผู้นำโครงการศูนย์เรียนรู้การเพิ่มประสิทธิภาพการผลิตสินค้าเกษตร จำนวน </w:t>
      </w:r>
      <w:r w:rsidRPr="009B1554">
        <w:rPr>
          <w:rFonts w:ascii="TH SarabunIT๙" w:hAnsi="TH SarabunIT๙" w:cs="TH SarabunIT๙"/>
          <w:sz w:val="32"/>
          <w:szCs w:val="32"/>
        </w:rPr>
        <w:t xml:space="preserve">30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ราย ณ ศพก.บางใหญ่ หมู่ที่ </w:t>
      </w:r>
      <w:r w:rsidRPr="009B1554">
        <w:rPr>
          <w:rFonts w:ascii="TH SarabunIT๙" w:hAnsi="TH SarabunIT๙" w:cs="TH SarabunIT๙"/>
          <w:sz w:val="32"/>
          <w:szCs w:val="32"/>
        </w:rPr>
        <w:t xml:space="preserve">8  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อ.บางใหญ่ จ.นนทบุรี </w:t>
      </w:r>
    </w:p>
    <w:p w:rsidR="0082008E" w:rsidRPr="00C70305" w:rsidRDefault="0066225D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1554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82008E" w:rsidRPr="00C70305">
        <w:rPr>
          <w:rFonts w:ascii="TH SarabunIT๙" w:hAnsi="TH SarabunIT๙" w:cs="TH SarabunIT๙" w:hint="cs"/>
          <w:spacing w:val="-10"/>
          <w:sz w:val="32"/>
          <w:szCs w:val="32"/>
          <w:cs/>
        </w:rPr>
        <w:t>4.3.</w:t>
      </w:r>
      <w:r w:rsidR="00CF1728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82008E" w:rsidRPr="00C7030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82008E" w:rsidRPr="00C70305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 xml:space="preserve"> ซึ่งอำเภอบาง</w:t>
      </w:r>
      <w:r w:rsidR="0082008E" w:rsidRPr="00C70305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 xml:space="preserve">มีเป้าหมายไตรมาสที่ 1 ด้านการปรับปรุงและการขึ้นทะเบียนเกษตรกร (ทบก.) </w:t>
      </w:r>
      <w:r w:rsidR="00C70305" w:rsidRPr="00C70305">
        <w:rPr>
          <w:rFonts w:ascii="TH SarabunIT๙" w:hAnsi="TH SarabunIT๙" w:cs="TH SarabunIT๙"/>
          <w:sz w:val="32"/>
          <w:szCs w:val="32"/>
        </w:rPr>
        <w:t>1,570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="0082008E" w:rsidRPr="00C70305">
        <w:rPr>
          <w:rFonts w:ascii="TH SarabunIT๙" w:hAnsi="TH SarabunIT๙" w:cs="TH SarabunIT๙"/>
          <w:sz w:val="32"/>
          <w:szCs w:val="32"/>
        </w:rPr>
        <w:t xml:space="preserve"> 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>545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 xml:space="preserve"> แปลง ผลการปรับปรุงทะเบียนเกษตรและวาดแปลง </w:t>
      </w:r>
      <w:r w:rsidR="00CF1728" w:rsidRPr="00C70305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CF1728" w:rsidRPr="00C70305">
        <w:rPr>
          <w:rFonts w:ascii="TH SarabunIT๙" w:hAnsi="TH SarabunIT๙" w:cs="TH SarabunIT๙"/>
          <w:sz w:val="32"/>
          <w:szCs w:val="32"/>
        </w:rPr>
        <w:t xml:space="preserve">25 </w:t>
      </w:r>
      <w:r w:rsidR="00CF1728" w:rsidRPr="00C70305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F1728" w:rsidRPr="00C70305">
        <w:rPr>
          <w:rFonts w:ascii="TH SarabunIT๙" w:hAnsi="TH SarabunIT๙" w:cs="TH SarabunIT๙"/>
          <w:sz w:val="32"/>
          <w:szCs w:val="32"/>
        </w:rPr>
        <w:t>2560</w:t>
      </w:r>
      <w:r w:rsidR="00CF1728" w:rsidRPr="00C7030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2008E" w:rsidRPr="00C7030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2008E" w:rsidRPr="00C70305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030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70305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C70305" w:rsidRPr="00C70305">
        <w:rPr>
          <w:rFonts w:ascii="TH SarabunIT๙" w:hAnsi="TH SarabunIT๙" w:cs="TH SarabunIT๙"/>
          <w:spacing w:val="-4"/>
          <w:sz w:val="32"/>
          <w:szCs w:val="32"/>
        </w:rPr>
        <w:t>211</w:t>
      </w:r>
      <w:r w:rsidRPr="00C7030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>13.44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>1,570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82008E" w:rsidRPr="00C70305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0305">
        <w:rPr>
          <w:rFonts w:ascii="TH SarabunIT๙" w:hAnsi="TH SarabunIT๙" w:cs="TH SarabunIT๙"/>
          <w:sz w:val="32"/>
          <w:szCs w:val="32"/>
          <w:cs/>
        </w:rPr>
        <w:tab/>
      </w:r>
      <w:r w:rsidRPr="00C70305">
        <w:rPr>
          <w:rFonts w:ascii="TH SarabunIT๙" w:hAnsi="TH SarabunIT๙" w:cs="TH SarabunIT๙"/>
          <w:sz w:val="32"/>
          <w:szCs w:val="32"/>
          <w:cs/>
        </w:rPr>
        <w:tab/>
        <w:t>-  ด้านก</w:t>
      </w:r>
      <w:r w:rsidR="00C70305" w:rsidRPr="00C70305">
        <w:rPr>
          <w:rFonts w:ascii="TH SarabunIT๙" w:hAnsi="TH SarabunIT๙" w:cs="TH SarabunIT๙"/>
          <w:sz w:val="32"/>
          <w:szCs w:val="32"/>
          <w:cs/>
        </w:rPr>
        <w:t>ารวาดแปลง วาดเสร็จสิ้นแล้วจำนวน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 xml:space="preserve"> 324</w:t>
      </w:r>
      <w:r w:rsidRPr="00C70305">
        <w:rPr>
          <w:rFonts w:ascii="TH SarabunIT๙" w:hAnsi="TH SarabunIT๙" w:cs="TH SarabunIT๙"/>
          <w:sz w:val="32"/>
          <w:szCs w:val="32"/>
        </w:rPr>
        <w:t xml:space="preserve"> 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 xml:space="preserve">25.82 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C70305" w:rsidRPr="00C70305">
        <w:rPr>
          <w:rFonts w:ascii="TH SarabunIT๙" w:hAnsi="TH SarabunIT๙" w:cs="TH SarabunIT๙" w:hint="cs"/>
          <w:sz w:val="32"/>
          <w:szCs w:val="32"/>
          <w:cs/>
        </w:rPr>
        <w:t>1,255</w:t>
      </w:r>
      <w:r w:rsidRPr="00C70305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Pr="009B1554" w:rsidRDefault="00C70305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66225D" w:rsidRPr="009B1554">
        <w:rPr>
          <w:rFonts w:ascii="TH SarabunIT๙" w:hAnsi="TH SarabunIT๙" w:cs="TH SarabunIT๙"/>
          <w:sz w:val="32"/>
          <w:szCs w:val="32"/>
        </w:rPr>
        <w:t>4.3.</w:t>
      </w:r>
      <w:r w:rsidR="00CF1728">
        <w:rPr>
          <w:rFonts w:ascii="TH SarabunIT๙" w:hAnsi="TH SarabunIT๙" w:cs="TH SarabunIT๙"/>
          <w:sz w:val="32"/>
          <w:szCs w:val="32"/>
        </w:rPr>
        <w:t xml:space="preserve">5 </w:t>
      </w:r>
      <w:r w:rsidR="0066225D" w:rsidRPr="009B1554">
        <w:rPr>
          <w:rFonts w:ascii="TH SarabunIT๙" w:hAnsi="TH SarabunIT๙" w:cs="TH SarabunIT๙"/>
          <w:sz w:val="32"/>
          <w:szCs w:val="32"/>
        </w:rPr>
        <w:t xml:space="preserve"> </w:t>
      </w:r>
      <w:r w:rsidR="0066225D" w:rsidRPr="009B1554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รายงานความก้าวหน้าด้านอื่นๆ ของสำนักงานเกษตรอำเภอบางใหญ่</w:t>
      </w:r>
    </w:p>
    <w:p w:rsidR="0066225D" w:rsidRPr="00F04AE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  <w:cs/>
        </w:rPr>
        <w:tab/>
      </w:r>
      <w:r w:rsidRPr="009B1554">
        <w:rPr>
          <w:rFonts w:ascii="TH SarabunIT๙" w:hAnsi="TH SarabunIT๙" w:cs="TH SarabunIT๙"/>
          <w:sz w:val="32"/>
          <w:szCs w:val="32"/>
        </w:rPr>
        <w:t>-</w:t>
      </w:r>
      <w:r w:rsidRPr="009B1554">
        <w:rPr>
          <w:rFonts w:ascii="TH SarabunIT๙" w:hAnsi="TH SarabunIT๙" w:cs="TH SarabunIT๙"/>
          <w:sz w:val="32"/>
          <w:szCs w:val="32"/>
          <w:cs/>
        </w:rPr>
        <w:t xml:space="preserve">  21 ธันวาคม </w:t>
      </w:r>
      <w:r w:rsidRPr="009B1554">
        <w:rPr>
          <w:rFonts w:ascii="TH SarabunIT๙" w:hAnsi="TH SarabunIT๙" w:cs="TH SarabunIT๙"/>
          <w:sz w:val="32"/>
          <w:szCs w:val="32"/>
        </w:rPr>
        <w:t>25</w:t>
      </w:r>
      <w:r w:rsidRPr="009B1554">
        <w:rPr>
          <w:rFonts w:ascii="TH SarabunIT๙" w:hAnsi="TH SarabunIT๙" w:cs="TH SarabunIT๙"/>
          <w:sz w:val="32"/>
          <w:szCs w:val="32"/>
          <w:cs/>
        </w:rPr>
        <w:t>60 จัดกระบวนเรียนรู้เพื่อการประเมินศักยภาพและจัดทำแผนพัฒนาวิสาหกิจชุมชน ณ สวนบัวโฮมสเตย์ หมู่ที่ 1 ตำบลบางเลน อำเภอบางใหญ่ จังหวัดนนทบุรี</w:t>
      </w:r>
      <w:r w:rsidRPr="00F04A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225D" w:rsidRPr="00D61BB2" w:rsidRDefault="0066225D" w:rsidP="0066225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F04AE1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4.4  สำนักงานเกษตรอำเภอบางกรวย</w:t>
      </w:r>
      <w:r w:rsidRPr="00D61BB2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66225D" w:rsidRPr="00D61BB2" w:rsidRDefault="0066225D" w:rsidP="0066225D">
      <w:pPr>
        <w:tabs>
          <w:tab w:val="left" w:pos="1701"/>
          <w:tab w:val="left" w:pos="2070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D61BB2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นายสมเกียรติ ขรรค์ชัย เกษตรอำเภอบางกรวยได้ชี้แจงการปฏิบัติงาน ดังนี้</w:t>
      </w:r>
    </w:p>
    <w:p w:rsidR="0066225D" w:rsidRPr="00D61BB2" w:rsidRDefault="0066225D" w:rsidP="0066225D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61BB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4.4.1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D61BB2" w:rsidRDefault="0066225D" w:rsidP="0066225D">
      <w:pPr>
        <w:pStyle w:val="3"/>
        <w:shd w:val="clear" w:color="auto" w:fill="FFFFFF"/>
        <w:tabs>
          <w:tab w:val="left" w:pos="1701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61BB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อำเภอบางกรวยได้ดำเนินการขออนุมัติโครงการจำนวน 5 โครงการ เป็นงบประมาณทั้งสิ้น 142</w:t>
      </w:r>
      <w:r w:rsidRPr="00D61BB2">
        <w:rPr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Pr="00D61BB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400 บาท ดังนี้</w:t>
      </w:r>
    </w:p>
    <w:p w:rsidR="0066225D" w:rsidRPr="00F35AA3" w:rsidRDefault="0066225D" w:rsidP="00F35AA3">
      <w:pPr>
        <w:pStyle w:val="a3"/>
        <w:numPr>
          <w:ilvl w:val="0"/>
          <w:numId w:val="19"/>
        </w:num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5AA3">
        <w:rPr>
          <w:rFonts w:ascii="TH SarabunIT๙" w:hAnsi="TH SarabunIT๙" w:cs="TH SarabunIT๙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</w:p>
    <w:p w:rsidR="00F35AA3" w:rsidRPr="00F35AA3" w:rsidRDefault="00F35AA3" w:rsidP="00F35AA3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>2. โครงการ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>2. โครงการระบบส่งเสริมเกษตรแบบแปลงใหญ่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>3. โครงการส่งเสริมและพัฒนาศักยภาพกลุ่มแม่บ้านเกษตรกร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>4. โครงการส่งเสริมและพัฒนาศักยภาพวิสาหกิจชุมชน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 xml:space="preserve">5. โครงการส่งเสริมและพัฒนากระบวนการปฏิบัติงานอาสาสมัครเกษตร 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  <w:t xml:space="preserve">ซึ่งอำเภอได้ดำเนินการเบิกจ่าย จำนวน </w:t>
      </w:r>
      <w:r w:rsidRPr="00D61BB2">
        <w:rPr>
          <w:rFonts w:ascii="TH SarabunIT๙" w:hAnsi="TH SarabunIT๙" w:cs="TH SarabunIT๙"/>
          <w:sz w:val="32"/>
          <w:szCs w:val="32"/>
        </w:rPr>
        <w:t xml:space="preserve">3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โครงการ รวมงบประมาณทั้งสิ้น </w:t>
      </w:r>
      <w:r w:rsidRPr="00D61BB2">
        <w:rPr>
          <w:rFonts w:ascii="TH SarabunIT๙" w:hAnsi="TH SarabunIT๙" w:cs="TH SarabunIT๙"/>
          <w:sz w:val="32"/>
          <w:szCs w:val="32"/>
        </w:rPr>
        <w:t xml:space="preserve">80,600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บาท ดังนี้ 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 xml:space="preserve">1. โครงการศูนย์เรียนรู้การเพิ่มประสิทธิภาพการผลิตสินค้าเกษตร ดำเนินการเบิกจ่ายแล้วเป็นเงิน จำนวน </w:t>
      </w:r>
      <w:r w:rsidRPr="00D61BB2">
        <w:rPr>
          <w:rFonts w:ascii="TH SarabunIT๙" w:hAnsi="TH SarabunIT๙" w:cs="TH SarabunIT๙"/>
          <w:sz w:val="32"/>
          <w:szCs w:val="32"/>
        </w:rPr>
        <w:t>8,</w:t>
      </w:r>
      <w:r w:rsidRPr="00D61BB2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 xml:space="preserve">2. โครงการระบบส่งเสริมการเกษตรแบบแปลงใหญ่ กิจกรรม การถ่ายทอดความรู้ดำเนินการเบิกจ่ายแล้วเป็นเงิน จำนวน </w:t>
      </w:r>
      <w:r w:rsidRPr="00D61BB2">
        <w:rPr>
          <w:rFonts w:ascii="TH SarabunIT๙" w:hAnsi="TH SarabunIT๙" w:cs="TH SarabunIT๙"/>
          <w:sz w:val="32"/>
          <w:szCs w:val="32"/>
        </w:rPr>
        <w:t>60,</w:t>
      </w:r>
      <w:r w:rsidRPr="00D61BB2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</w:rPr>
        <w:t xml:space="preserve">3.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โครงการส่งเสริมและพัฒนาศักยภาพกลุ่มแม่บ้านเกษตรกร ดำเนินการเบิกจ่ายแล้วเป็นเงิน จำนวน </w:t>
      </w:r>
      <w:r w:rsidRPr="00D61BB2">
        <w:rPr>
          <w:rFonts w:ascii="TH SarabunIT๙" w:hAnsi="TH SarabunIT๙" w:cs="TH SarabunIT๙"/>
          <w:sz w:val="32"/>
          <w:szCs w:val="32"/>
        </w:rPr>
        <w:t>2,6</w:t>
      </w:r>
      <w:r w:rsidRPr="00D61BB2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D61BB2" w:rsidRPr="00D61BB2" w:rsidRDefault="0066225D" w:rsidP="00D61BB2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="00D61BB2" w:rsidRPr="00D61BB2">
        <w:rPr>
          <w:rFonts w:ascii="TH SarabunIT๙" w:hAnsi="TH SarabunIT๙" w:cs="TH SarabunIT๙"/>
          <w:spacing w:val="-6"/>
          <w:sz w:val="32"/>
          <w:szCs w:val="32"/>
          <w:cs/>
        </w:rPr>
        <w:t>4.4.</w:t>
      </w:r>
      <w:r w:rsidR="00D61BB2" w:rsidRPr="00D61BB2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61BB2"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รายงานความก้าวหน้าการดำเนินงานด้านแปลงใหญ่ของสำนักงานเกษตรอำเภอบางกรวย</w:t>
      </w:r>
    </w:p>
    <w:p w:rsidR="00D61BB2" w:rsidRPr="00D61BB2" w:rsidRDefault="00D61BB2" w:rsidP="00D61BB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-  </w:t>
      </w:r>
      <w:r w:rsidR="00CF1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ได้ดำเนินการจัดการจัดการถ่ายทอดความรู้แปลงใหญ่ไม้ดอก กิจกรรมระบบส่งเสริมเกษตรแบบแปลงใหญ่ มีเกษตรกรเข้าร่วมโครงการ จำนวน </w:t>
      </w:r>
      <w:r w:rsidRPr="00D61BB2">
        <w:rPr>
          <w:rFonts w:ascii="TH SarabunIT๙" w:hAnsi="TH SarabunIT๙" w:cs="TH SarabunIT๙"/>
          <w:sz w:val="32"/>
          <w:szCs w:val="32"/>
        </w:rPr>
        <w:t xml:space="preserve">30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ราย ณ ศูนย์เรียนรู้ไม้ดอกไม้ประดับอำเภอบางกรวย จังหวัดนนทบุรี เมื่อวันที่ </w:t>
      </w:r>
      <w:r w:rsidRPr="00D61BB2">
        <w:rPr>
          <w:rFonts w:ascii="TH SarabunIT๙" w:hAnsi="TH SarabunIT๙" w:cs="TH SarabunIT๙"/>
          <w:sz w:val="32"/>
          <w:szCs w:val="32"/>
        </w:rPr>
        <w:t xml:space="preserve">8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61BB2">
        <w:rPr>
          <w:rFonts w:ascii="TH SarabunIT๙" w:hAnsi="TH SarabunIT๙" w:cs="TH SarabunIT๙"/>
          <w:sz w:val="32"/>
          <w:szCs w:val="32"/>
        </w:rPr>
        <w:t xml:space="preserve">21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61BB2">
        <w:rPr>
          <w:rFonts w:ascii="TH SarabunIT๙" w:hAnsi="TH SarabunIT๙" w:cs="TH SarabunIT๙"/>
          <w:sz w:val="32"/>
          <w:szCs w:val="32"/>
        </w:rPr>
        <w:t>2560</w:t>
      </w:r>
    </w:p>
    <w:p w:rsidR="00D61BB2" w:rsidRPr="00D61BB2" w:rsidRDefault="00D61BB2" w:rsidP="00D61BB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z w:val="32"/>
          <w:szCs w:val="32"/>
        </w:rPr>
        <w:tab/>
      </w:r>
      <w:r w:rsidRPr="00D61BB2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CF1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ได้ดำเนินการจัดการจัดการถ่ายทอดความรู้แปลงใหญ่ทุเรียน กิจกรรมระบบส่งเสริมเกษตรแบบแปลงใหญ่ มีเกษตรกรเข้าร่วมโครงการ จำนวน </w:t>
      </w:r>
      <w:r w:rsidRPr="00D61BB2">
        <w:rPr>
          <w:rFonts w:ascii="TH SarabunIT๙" w:hAnsi="TH SarabunIT๙" w:cs="TH SarabunIT๙"/>
          <w:sz w:val="32"/>
          <w:szCs w:val="32"/>
        </w:rPr>
        <w:t xml:space="preserve">70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ราย ณ ศูนย์เรียนรู้การเพิ่มประสิทธิภาพการผลิตสินค้าเกษตรอำเภอบางกรวย จังหวัดนนทบุรี เมื่อวันที่ </w:t>
      </w:r>
      <w:r w:rsidRPr="00D61BB2">
        <w:rPr>
          <w:rFonts w:ascii="TH SarabunIT๙" w:hAnsi="TH SarabunIT๙" w:cs="TH SarabunIT๙"/>
          <w:sz w:val="32"/>
          <w:szCs w:val="32"/>
        </w:rPr>
        <w:t xml:space="preserve">6, 18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61BB2">
        <w:rPr>
          <w:rFonts w:ascii="TH SarabunIT๙" w:hAnsi="TH SarabunIT๙" w:cs="TH SarabunIT๙"/>
          <w:sz w:val="32"/>
          <w:szCs w:val="32"/>
        </w:rPr>
        <w:t xml:space="preserve">20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61BB2">
        <w:rPr>
          <w:rFonts w:ascii="TH SarabunIT๙" w:hAnsi="TH SarabunIT๙" w:cs="TH SarabunIT๙"/>
          <w:sz w:val="32"/>
          <w:szCs w:val="32"/>
        </w:rPr>
        <w:t>2560</w:t>
      </w:r>
    </w:p>
    <w:p w:rsidR="0066225D" w:rsidRPr="00D61BB2" w:rsidRDefault="00C46543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4.4.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225D" w:rsidRPr="00D61BB2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ของสำนักงานเกษตรอำเภอบางกรวย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-  ได้ดำเนินการจัดกระบวนการเรียนรู้ให้กับเกษตรกรผู้นำ ครั้งที่ 1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30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 เมื่อวันที่ 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3 ธันวาคม 2560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ณ ศูนย์เรียนรู้การเพิ่มประสิทธิภาพการผลิตสินค้าเกษตร (ศพก.) ตำบลบางขุนกรอง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อำเภอบางกรวย จังหวัดนนทบุรี</w:t>
      </w:r>
    </w:p>
    <w:p w:rsidR="0066225D" w:rsidRPr="00F04AE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-  ได้ดำเนินการจัดกระบวนการเรียนรู้ด้านการจัดการดินและปุ๋ย กิจกรรมการพัฒนาศูนย์เครือข่ายเกษตรกร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 xml:space="preserve">20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 เมื่อวันที่ </w:t>
      </w:r>
      <w:r w:rsidRPr="00D61BB2">
        <w:rPr>
          <w:rFonts w:ascii="TH SarabunIT๙" w:hAnsi="TH SarabunIT๙" w:cs="TH SarabunIT๙"/>
          <w:spacing w:val="-6"/>
          <w:sz w:val="32"/>
          <w:szCs w:val="32"/>
        </w:rPr>
        <w:t>18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ธันวาคม 2560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1BB2">
        <w:rPr>
          <w:rFonts w:ascii="TH SarabunIT๙" w:hAnsi="TH SarabunIT๙" w:cs="TH SarabunIT๙"/>
          <w:spacing w:val="-6"/>
          <w:sz w:val="32"/>
          <w:szCs w:val="32"/>
          <w:cs/>
        </w:rPr>
        <w:t>ณ ศูนย์จัดการดินปุ๋ยชุมชน (ศดปช.) อำเภอบางกรวย จังหวัดนนทบุรี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F17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F1728">
        <w:rPr>
          <w:rFonts w:ascii="TH SarabunIT๙" w:hAnsi="TH SarabunIT๙" w:cs="TH SarabunIT๙"/>
          <w:sz w:val="32"/>
          <w:szCs w:val="32"/>
          <w:cs/>
        </w:rPr>
        <w:t>4.4.</w:t>
      </w:r>
      <w:r w:rsidR="00C46543" w:rsidRPr="00CF17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1728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รายงานความก้าวหน้าการดำเนินงานด้านการปรับปรุงและการขึ้นทะเบียนเกษตรกร (ทบก.)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ซึ่งอำเภอบางกรวยมีเป้าหมายไตรมาสที่ 1 ด้านการปรับปรุงและการขึ้นทะเบียนเกษตรกร (ทบก.) </w:t>
      </w:r>
      <w:r w:rsidRPr="00D61BB2">
        <w:rPr>
          <w:rFonts w:ascii="TH SarabunIT๙" w:hAnsi="TH SarabunIT๙" w:cs="TH SarabunIT๙"/>
          <w:sz w:val="32"/>
          <w:szCs w:val="32"/>
        </w:rPr>
        <w:t>800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Pr="00D61BB2">
        <w:rPr>
          <w:rFonts w:ascii="TH SarabunIT๙" w:hAnsi="TH SarabunIT๙" w:cs="TH SarabunIT๙"/>
          <w:sz w:val="32"/>
          <w:szCs w:val="32"/>
        </w:rPr>
        <w:t xml:space="preserve">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</w:t>
      </w:r>
      <w:r w:rsidRPr="00D61BB2">
        <w:rPr>
          <w:rFonts w:ascii="TH SarabunIT๙" w:hAnsi="TH SarabunIT๙" w:cs="TH SarabunIT๙"/>
          <w:sz w:val="32"/>
          <w:szCs w:val="32"/>
        </w:rPr>
        <w:t>305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แปลง ผลการปรับปรุงทะเบียนเกษตรและวาดแปลง </w:t>
      </w:r>
      <w:r w:rsidR="00CF1728" w:rsidRPr="00D61BB2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CF1728" w:rsidRPr="00D61BB2">
        <w:rPr>
          <w:rFonts w:ascii="TH SarabunIT๙" w:hAnsi="TH SarabunIT๙" w:cs="TH SarabunIT๙"/>
          <w:sz w:val="32"/>
          <w:szCs w:val="32"/>
        </w:rPr>
        <w:t xml:space="preserve">25 </w:t>
      </w:r>
      <w:r w:rsidR="00CF1728" w:rsidRPr="00D61BB2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F1728" w:rsidRPr="00D61BB2">
        <w:rPr>
          <w:rFonts w:ascii="TH SarabunIT๙" w:hAnsi="TH SarabunIT๙" w:cs="TH SarabunIT๙"/>
          <w:sz w:val="32"/>
          <w:szCs w:val="32"/>
        </w:rPr>
        <w:t>2560</w:t>
      </w:r>
      <w:r w:rsidR="00CF1728" w:rsidRPr="00D61BB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61BB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Pr="00D61BB2">
        <w:rPr>
          <w:rFonts w:ascii="TH SarabunIT๙" w:hAnsi="TH SarabunIT๙" w:cs="TH SarabunIT๙"/>
          <w:spacing w:val="-4"/>
          <w:sz w:val="32"/>
          <w:szCs w:val="32"/>
        </w:rPr>
        <w:t>92</w:t>
      </w:r>
      <w:r w:rsidRPr="00D61BB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Pr="00D61BB2">
        <w:rPr>
          <w:rFonts w:ascii="TH SarabunIT๙" w:hAnsi="TH SarabunIT๙" w:cs="TH SarabunIT๙"/>
          <w:sz w:val="32"/>
          <w:szCs w:val="32"/>
        </w:rPr>
        <w:t>11.50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D61BB2">
        <w:rPr>
          <w:rFonts w:ascii="TH SarabunIT๙" w:hAnsi="TH SarabunIT๙" w:cs="TH SarabunIT๙"/>
          <w:sz w:val="32"/>
          <w:szCs w:val="32"/>
        </w:rPr>
        <w:t>800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D61BB2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1BB2">
        <w:rPr>
          <w:rFonts w:ascii="TH SarabunIT๙" w:hAnsi="TH SarabunIT๙" w:cs="TH SarabunIT๙"/>
          <w:sz w:val="32"/>
          <w:szCs w:val="32"/>
          <w:cs/>
        </w:rPr>
        <w:tab/>
      </w:r>
      <w:r w:rsidRPr="00D61BB2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Pr="00D61BB2">
        <w:rPr>
          <w:rFonts w:ascii="TH SarabunIT๙" w:hAnsi="TH SarabunIT๙" w:cs="TH SarabunIT๙"/>
          <w:sz w:val="32"/>
          <w:szCs w:val="32"/>
        </w:rPr>
        <w:t xml:space="preserve">6 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Pr="00D61BB2">
        <w:rPr>
          <w:rFonts w:ascii="TH SarabunIT๙" w:hAnsi="TH SarabunIT๙" w:cs="TH SarabunIT๙"/>
          <w:sz w:val="32"/>
          <w:szCs w:val="32"/>
        </w:rPr>
        <w:t>0.89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D61BB2">
        <w:rPr>
          <w:rFonts w:ascii="TH SarabunIT๙" w:hAnsi="TH SarabunIT๙" w:cs="TH SarabunIT๙"/>
          <w:sz w:val="32"/>
          <w:szCs w:val="32"/>
        </w:rPr>
        <w:t>674</w:t>
      </w:r>
      <w:r w:rsidRPr="00D61BB2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Pr="00C4654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46543">
        <w:rPr>
          <w:rFonts w:ascii="TH SarabunIT๙" w:hAnsi="TH SarabunIT๙" w:cs="TH SarabunIT๙"/>
          <w:sz w:val="32"/>
          <w:szCs w:val="32"/>
          <w:cs/>
        </w:rPr>
        <w:tab/>
        <w:t>4.4.5  รายงานความก้าวหน้าด้านอื่นๆ ของสำนักงานเกษตรอำเภอบางกรวย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4654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46543">
        <w:rPr>
          <w:rFonts w:ascii="TH SarabunIT๙" w:hAnsi="TH SarabunIT๙" w:cs="TH SarabunIT๙"/>
          <w:sz w:val="32"/>
          <w:szCs w:val="32"/>
          <w:cs/>
        </w:rPr>
        <w:tab/>
        <w:t xml:space="preserve">-  เมื่อวันที่ </w:t>
      </w:r>
      <w:r w:rsidRPr="00C46543">
        <w:rPr>
          <w:rFonts w:ascii="TH SarabunIT๙" w:hAnsi="TH SarabunIT๙" w:cs="TH SarabunIT๙"/>
          <w:sz w:val="32"/>
          <w:szCs w:val="32"/>
        </w:rPr>
        <w:t xml:space="preserve">5 </w:t>
      </w:r>
      <w:r w:rsidRPr="00C46543">
        <w:rPr>
          <w:rFonts w:ascii="TH SarabunIT๙" w:hAnsi="TH SarabunIT๙" w:cs="TH SarabunIT๙"/>
          <w:sz w:val="32"/>
          <w:szCs w:val="32"/>
          <w:cs/>
        </w:rPr>
        <w:t xml:space="preserve">ธันวาคม 2560 นำกลุ่มในโครงการ </w:t>
      </w:r>
      <w:r w:rsidRPr="00C46543">
        <w:rPr>
          <w:rFonts w:ascii="TH SarabunIT๙" w:hAnsi="TH SarabunIT๙" w:cs="TH SarabunIT๙"/>
          <w:sz w:val="32"/>
          <w:szCs w:val="32"/>
        </w:rPr>
        <w:t xml:space="preserve">9101 </w:t>
      </w:r>
      <w:r w:rsidRPr="00C46543">
        <w:rPr>
          <w:rFonts w:ascii="TH SarabunIT๙" w:hAnsi="TH SarabunIT๙" w:cs="TH SarabunIT๙"/>
          <w:sz w:val="32"/>
          <w:szCs w:val="32"/>
          <w:cs/>
        </w:rPr>
        <w:t>ตามรอยเท้าพ่อ ภายใต้ร่ม</w:t>
      </w: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>พระบารมีฯ กล่มวิสาหกิจชุมชน และกล่มเกษตรกร นำผลิตภัณฑ์ออกร้านร่วมจำหน่ายในงาน “เปิดตลาดประชารัฐ”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1135C1">
        <w:rPr>
          <w:rFonts w:ascii="TH SarabunIT๙" w:hAnsi="TH SarabunIT๙" w:cs="TH SarabunIT๙"/>
          <w:sz w:val="32"/>
          <w:szCs w:val="32"/>
        </w:rPr>
        <w:t xml:space="preserve">17 </w:t>
      </w:r>
      <w:r w:rsidRPr="001135C1">
        <w:rPr>
          <w:rFonts w:ascii="TH SarabunIT๙" w:hAnsi="TH SarabunIT๙" w:cs="TH SarabunIT๙"/>
          <w:sz w:val="32"/>
          <w:szCs w:val="32"/>
          <w:cs/>
        </w:rPr>
        <w:t>ร้านค้า ณ วัดชลอ อำเภอบางกรวย จังหวัดนนทบุรี</w:t>
      </w:r>
    </w:p>
    <w:p w:rsidR="00F35AA3" w:rsidRDefault="00F35AA3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F35AA3" w:rsidRPr="001135C1" w:rsidRDefault="00F35AA3" w:rsidP="00F35AA3">
      <w:pPr>
        <w:tabs>
          <w:tab w:val="left" w:pos="1701"/>
        </w:tabs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>- 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1135C1"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Pr="001135C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>-  เมื่อวันที่ 2</w:t>
      </w:r>
      <w:r w:rsidRPr="001135C1">
        <w:rPr>
          <w:rFonts w:ascii="TH SarabunIT๙" w:hAnsi="TH SarabunIT๙" w:cs="TH SarabunIT๙"/>
          <w:sz w:val="32"/>
          <w:szCs w:val="32"/>
        </w:rPr>
        <w:t>0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ธันวาคม 2560 </w:t>
      </w:r>
      <w:r w:rsidRPr="001135C1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ทำการต้อนรับเจ้าหน้าที่จากสำนักงานส่งเสริมการเกษตรเขต </w:t>
      </w:r>
      <w:r w:rsidRPr="001135C1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Pr="001135C1">
        <w:rPr>
          <w:rFonts w:ascii="TH SarabunIT๙" w:hAnsi="TH SarabunIT๙" w:cs="TH SarabunIT๙"/>
          <w:spacing w:val="2"/>
          <w:sz w:val="32"/>
          <w:szCs w:val="32"/>
          <w:cs/>
        </w:rPr>
        <w:t>จังหวัดชัยนาท ที่มาติดตามงานการดำเนินงานแปลงใหญ่ ณ ศูนย์เรียนรู้การเพิ่มประสิทธิภาพการผลิตสินค้าเกษตร อำเภอบางกรวย จังหวัดนนทบุรี</w:t>
      </w:r>
    </w:p>
    <w:p w:rsidR="0066225D" w:rsidRPr="001135C1" w:rsidRDefault="0066225D" w:rsidP="0066225D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135C1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4.5  สำนักงานเกษตรอำเภอไทรน้อย</w:t>
      </w:r>
    </w:p>
    <w:p w:rsidR="0066225D" w:rsidRPr="001135C1" w:rsidRDefault="0066225D" w:rsidP="0066225D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นายนรินทร์ อินทวงศ์ เกษตรอำเภอไทรน้อยชี้แจงการปฏิบัติงาน ดังนี้ </w:t>
      </w:r>
    </w:p>
    <w:p w:rsidR="0066225D" w:rsidRPr="001135C1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35C1">
        <w:rPr>
          <w:rFonts w:ascii="TH SarabunIT๙" w:hAnsi="TH SarabunIT๙" w:cs="TH SarabunIT๙"/>
          <w:spacing w:val="-8"/>
          <w:sz w:val="32"/>
          <w:szCs w:val="32"/>
          <w:cs/>
        </w:rPr>
        <w:t>4.</w:t>
      </w:r>
      <w:r w:rsidRPr="001135C1">
        <w:rPr>
          <w:rFonts w:ascii="TH SarabunIT๙" w:hAnsi="TH SarabunIT๙" w:cs="TH SarabunIT๙"/>
          <w:spacing w:val="-8"/>
          <w:sz w:val="32"/>
          <w:szCs w:val="32"/>
        </w:rPr>
        <w:t>5</w:t>
      </w:r>
      <w:r w:rsidRPr="001135C1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1135C1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1135C1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 อำเภอไทรน้อยได้รับงบประมาณทั้งสิ้น  3</w:t>
      </w:r>
      <w:r w:rsidRPr="001135C1">
        <w:rPr>
          <w:rFonts w:ascii="TH SarabunIT๙" w:hAnsi="TH SarabunIT๙" w:cs="TH SarabunIT๙"/>
          <w:sz w:val="32"/>
          <w:szCs w:val="32"/>
        </w:rPr>
        <w:t xml:space="preserve">07,780 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บาท โดยเบิกจ่ายแล้วรวมทั้งสิ้น </w:t>
      </w:r>
      <w:r w:rsidRPr="001135C1">
        <w:rPr>
          <w:rFonts w:ascii="TH SarabunIT๙" w:hAnsi="TH SarabunIT๙" w:cs="TH SarabunIT๙"/>
          <w:sz w:val="32"/>
          <w:szCs w:val="32"/>
        </w:rPr>
        <w:t>61</w:t>
      </w:r>
      <w:r w:rsidRPr="001135C1">
        <w:rPr>
          <w:rFonts w:ascii="TH SarabunIT๙" w:hAnsi="TH SarabunIT๙" w:cs="TH SarabunIT๙"/>
          <w:sz w:val="32"/>
          <w:szCs w:val="32"/>
          <w:cs/>
        </w:rPr>
        <w:t>,</w:t>
      </w:r>
      <w:r w:rsidRPr="001135C1">
        <w:rPr>
          <w:rFonts w:ascii="TH SarabunIT๙" w:hAnsi="TH SarabunIT๙" w:cs="TH SarabunIT๙"/>
          <w:sz w:val="32"/>
          <w:szCs w:val="32"/>
        </w:rPr>
        <w:t>8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00 บาท คิดเป็นร้อยละ </w:t>
      </w:r>
      <w:r w:rsidRPr="001135C1">
        <w:rPr>
          <w:rFonts w:ascii="TH SarabunIT๙" w:hAnsi="TH SarabunIT๙" w:cs="TH SarabunIT๙"/>
          <w:sz w:val="32"/>
          <w:szCs w:val="32"/>
        </w:rPr>
        <w:t>20.07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35C1" w:rsidRPr="001135C1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</w:rPr>
        <w:tab/>
        <w:t xml:space="preserve">4.5.2 </w:t>
      </w:r>
      <w:r w:rsidRPr="001135C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>แปลงใหญ่ของสำนักงานเกษตรอำเภอไทรน้อย</w:t>
      </w:r>
    </w:p>
    <w:p w:rsidR="001135C1" w:rsidRPr="001135C1" w:rsidRDefault="001135C1" w:rsidP="001135C1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>ได้ดำเนินการถ่ายทอดความรู้แปลงใหญ่ผัก จำนวน 62 ราย</w:t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:rsidR="001135C1" w:rsidRPr="001135C1" w:rsidRDefault="001135C1" w:rsidP="00F35AA3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ab/>
        <w:t xml:space="preserve">1.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>ครั้งที่ 1 เมื่อวันที่  4 ธันวาคม 2560  หมู่ 8 ต.ราษฎร์นิยม  หลักสูตรการจัดทำแผนรายแปลงและจัดทำแผนธุรกิจ</w:t>
      </w:r>
    </w:p>
    <w:p w:rsidR="001135C1" w:rsidRPr="001135C1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 xml:space="preserve">2.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ครั้งที่ 2 เมื่อวันที่ 18 ธันวาคม 2560  หมู่ 8 ต.ราษฎร์นิยม  หลักสูตรการตลาด การพัฒนาคุณภาพ และการบริหารจัดการกลุ่ม </w:t>
      </w:r>
    </w:p>
    <w:p w:rsidR="001135C1" w:rsidRPr="001135C1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ab/>
        <w:t xml:space="preserve">3.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ครั้งที่ 3 เมื่อวันที่ 29 ธันวาคม 2560 หมู่ 8 ต.ราษฎร์นิยม  หลักสูตรพัฒนาเกษตรกรเป็น </w:t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>smart farmer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1135C1">
        <w:rPr>
          <w:rFonts w:ascii="TH SarabunIT๙" w:hAnsi="TH SarabunIT๙" w:cs="TH SarabunIT๙"/>
          <w:sz w:val="32"/>
          <w:szCs w:val="32"/>
        </w:rPr>
        <w:t>5</w:t>
      </w:r>
      <w:r w:rsidR="001135C1" w:rsidRPr="001135C1">
        <w:rPr>
          <w:rFonts w:ascii="TH SarabunIT๙" w:hAnsi="TH SarabunIT๙" w:cs="TH SarabunIT๙"/>
          <w:sz w:val="32"/>
          <w:szCs w:val="32"/>
          <w:cs/>
        </w:rPr>
        <w:t>.</w:t>
      </w:r>
      <w:r w:rsidR="001135C1" w:rsidRPr="001135C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ของสำนักงานเกษตรอำเภอไทรน้อย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  <w:t>-  ได้ดำเนินการจัดกระบวนการเรียนรู้ ครั้งที่ 1 ณ ศพก.เครือข่าย ศูนย์จัดการดินปุ๋ยชุมชน หมู่ 3 ตำบลราษฎร์นิยม จำนวน 30 ราย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5C17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505C17">
        <w:rPr>
          <w:rFonts w:ascii="TH SarabunIT๙" w:hAnsi="TH SarabunIT๙" w:cs="TH SarabunIT๙"/>
          <w:sz w:val="32"/>
          <w:szCs w:val="32"/>
        </w:rPr>
        <w:t>5</w:t>
      </w:r>
      <w:r w:rsidR="001135C1" w:rsidRPr="00505C17">
        <w:rPr>
          <w:rFonts w:ascii="TH SarabunIT๙" w:hAnsi="TH SarabunIT๙" w:cs="TH SarabunIT๙"/>
          <w:sz w:val="32"/>
          <w:szCs w:val="32"/>
          <w:cs/>
        </w:rPr>
        <w:t>.</w:t>
      </w:r>
      <w:r w:rsidR="001135C1" w:rsidRPr="00505C1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05C17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รายงานความก้าวหน้าการดำเนินงานด้านการปรับปรุงและการขึ้นทะเบียนเกษตรกร (ทบก.)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ซึ่งอำเภอไทรน้อยมีเป้าหมายไตรมาสที่ 1 ด้านการปรับปรุงและการขึ้นทะเบียนเกษตรกร (ทบก.) 250 ครัวเรือน</w:t>
      </w:r>
      <w:r w:rsidRPr="001135C1">
        <w:rPr>
          <w:rFonts w:ascii="TH SarabunIT๙" w:hAnsi="TH SarabunIT๙" w:cs="TH SarabunIT๙"/>
          <w:sz w:val="32"/>
          <w:szCs w:val="32"/>
        </w:rPr>
        <w:t xml:space="preserve"> 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1,215 แปลง ผลการปรับปรุงทะเบียนเกษตรและวาดแปลง </w:t>
      </w:r>
      <w:r w:rsidR="00505C17" w:rsidRPr="001135C1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505C17" w:rsidRPr="001135C1">
        <w:rPr>
          <w:rFonts w:ascii="TH SarabunIT๙" w:hAnsi="TH SarabunIT๙" w:cs="TH SarabunIT๙"/>
          <w:sz w:val="32"/>
          <w:szCs w:val="32"/>
        </w:rPr>
        <w:t xml:space="preserve">25 </w:t>
      </w:r>
      <w:r w:rsidR="00505C17" w:rsidRPr="001135C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505C17" w:rsidRPr="001135C1">
        <w:rPr>
          <w:rFonts w:ascii="TH SarabunIT๙" w:hAnsi="TH SarabunIT๙" w:cs="TH SarabunIT๙"/>
          <w:sz w:val="32"/>
          <w:szCs w:val="32"/>
        </w:rPr>
        <w:t>2560</w:t>
      </w:r>
      <w:r w:rsidR="00505C17" w:rsidRPr="001135C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135C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ด้านการปรับปรุงและการขึ้นทะเบียนเกษตรกร (ทบก.) ปรับปรุงแปลงแล้ว 5</w:t>
      </w:r>
      <w:r w:rsidRPr="001135C1">
        <w:rPr>
          <w:rFonts w:ascii="TH SarabunIT๙" w:hAnsi="TH SarabunIT๙" w:cs="TH SarabunIT๙"/>
          <w:spacing w:val="-4"/>
          <w:sz w:val="32"/>
          <w:szCs w:val="32"/>
        </w:rPr>
        <w:t>9</w:t>
      </w: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>7 แปลง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Pr="001135C1">
        <w:rPr>
          <w:rFonts w:ascii="TH SarabunIT๙" w:hAnsi="TH SarabunIT๙" w:cs="TH SarabunIT๙"/>
          <w:sz w:val="32"/>
          <w:szCs w:val="32"/>
        </w:rPr>
        <w:t>21.17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2,82</w:t>
      </w:r>
      <w:r w:rsidRPr="001135C1">
        <w:rPr>
          <w:rFonts w:ascii="TH SarabunIT๙" w:hAnsi="TH SarabunIT๙" w:cs="TH SarabunIT๙"/>
          <w:sz w:val="32"/>
          <w:szCs w:val="32"/>
        </w:rPr>
        <w:t>0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Pr="001135C1">
        <w:rPr>
          <w:rFonts w:ascii="TH SarabunIT๙" w:hAnsi="TH SarabunIT๙" w:cs="TH SarabunIT๙"/>
          <w:sz w:val="32"/>
          <w:szCs w:val="32"/>
        </w:rPr>
        <w:t>455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Pr="001135C1">
        <w:rPr>
          <w:rFonts w:ascii="TH SarabunIT๙" w:hAnsi="TH SarabunIT๙" w:cs="TH SarabunIT๙"/>
          <w:sz w:val="32"/>
          <w:szCs w:val="32"/>
        </w:rPr>
        <w:t>16.02</w:t>
      </w:r>
      <w:r w:rsidRPr="001135C1">
        <w:rPr>
          <w:rFonts w:ascii="TH SarabunIT๙" w:hAnsi="TH SarabunIT๙" w:cs="TH SarabunIT๙"/>
          <w:sz w:val="32"/>
          <w:szCs w:val="32"/>
          <w:cs/>
        </w:rPr>
        <w:t xml:space="preserve">   จากยอดเป้าหมายรวม 2,840 แปลง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</w:rPr>
        <w:t xml:space="preserve">4.5.5 </w:t>
      </w:r>
      <w:r w:rsidRPr="001135C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ของสำนักงานเกษตรอำเภอไทรน้อย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6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pacing w:val="-6"/>
          <w:sz w:val="32"/>
          <w:szCs w:val="32"/>
          <w:cs/>
        </w:rPr>
        <w:t>เมื่อวันที่ 6 ธันวาคม 2560 อบรมโรงแรงเกษตรกรผัก หมู่ที่ 2 ตำบลไทรใหญ่ (30  ราย)</w:t>
      </w:r>
    </w:p>
    <w:p w:rsidR="0066225D" w:rsidRPr="001135C1" w:rsidRDefault="0066225D" w:rsidP="001135C1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</w:rPr>
        <w:tab/>
      </w:r>
      <w:r w:rsidRPr="001135C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135C1">
        <w:rPr>
          <w:rFonts w:ascii="TH SarabunIT๙" w:hAnsi="TH SarabunIT๙" w:cs="TH SarabunIT๙"/>
          <w:sz w:val="32"/>
          <w:szCs w:val="32"/>
          <w:cs/>
        </w:rPr>
        <w:t>เมื่อวันที่ 7 ธันวาคม 2560 อบรมการเตรียมความพร้อมเจ้าหน้าที่ โครงการฟื้นฟูและอนุรักษ์สวนทุเรียนนนท์ (เจ้าหน้าที่ 6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  <w:t>- เมื่อวันที่ 13 ธันวาคม 2560 โรงเรียนเกษตรข้าว หมู่ 4 ตำบลทวีวัฒนา (30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  <w:t>- เมื่อวันที่ 13 ธันวาคม 2560 การฝึกอบรมพัฒนาศักยภาพเจ้าหน้าที่อารักขาพืช ศทอ.ชัยนาท (เจ้าหน้าที่ 1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  <w:t>- เมื่อวันที่ 14 ธันวาคม 2560 จัดกระบวนการเรียนรู้ด้านการจัดการดินและปุ๋ย ศดปช.หมู่ที่ 3 ตำบลราษฎร์นิยม  (20 ราย)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  <w:t>- เมื่อวันที่ 15 ธันวาคม 2560 จัดกระบวนการเรียนรู้การจัดการศัตรูพืชแบบผสมผสาน ศจช.หลัก หมู่ที่ 5 ตำบลไทรน้อย จำนวน 25 ราย</w:t>
      </w:r>
    </w:p>
    <w:p w:rsidR="00F35AA3" w:rsidRDefault="00F35AA3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35AA3" w:rsidRPr="001135C1" w:rsidRDefault="00F35AA3" w:rsidP="00F35AA3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z w:val="32"/>
          <w:szCs w:val="32"/>
          <w:cs/>
        </w:rPr>
        <w:t>เมื่อวันที่ 19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z w:val="32"/>
          <w:szCs w:val="32"/>
          <w:cs/>
        </w:rPr>
        <w:t>เมื่อวันที่ 19 ธันวาคม 2560 อบรมการวาดแปลง จังหวัดชัยนาท (เจ้าหน้าที่ 3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5AA3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F35AA3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F35AA3">
        <w:rPr>
          <w:rFonts w:ascii="TH SarabunIT๙" w:hAnsi="TH SarabunIT๙" w:cs="TH SarabunIT๙"/>
          <w:spacing w:val="-10"/>
          <w:sz w:val="32"/>
          <w:szCs w:val="32"/>
        </w:rPr>
        <w:t xml:space="preserve">- </w:t>
      </w:r>
      <w:r w:rsidRPr="00F35AA3">
        <w:rPr>
          <w:rFonts w:ascii="TH SarabunIT๙" w:hAnsi="TH SarabunIT๙" w:cs="TH SarabunIT๙"/>
          <w:spacing w:val="-10"/>
          <w:sz w:val="32"/>
          <w:szCs w:val="32"/>
          <w:cs/>
        </w:rPr>
        <w:t>เมื่อวันที่ 20 -24 ธันวาคม 256</w:t>
      </w:r>
      <w:r w:rsidRPr="00F35AA3">
        <w:rPr>
          <w:rFonts w:ascii="TH SarabunIT๙" w:hAnsi="TH SarabunIT๙" w:cs="TH SarabunIT๙"/>
          <w:spacing w:val="-10"/>
          <w:sz w:val="32"/>
          <w:szCs w:val="32"/>
        </w:rPr>
        <w:t>0</w:t>
      </w:r>
      <w:r w:rsidRPr="00F35AA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อบรมพัฒนาที่ปรึกษาเกษตรกรเพื่อการพัฒนาการผลิต</w:t>
      </w:r>
      <w:r w:rsidRPr="001135C1">
        <w:rPr>
          <w:rFonts w:ascii="TH SarabunIT๙" w:hAnsi="TH SarabunIT๙" w:cs="TH SarabunIT๙"/>
          <w:sz w:val="32"/>
          <w:szCs w:val="32"/>
          <w:cs/>
        </w:rPr>
        <w:t>และการตลาด จังหวัดเชียงใหม่ (เจ้าหน้าที่ 3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pacing w:val="-4"/>
          <w:sz w:val="32"/>
          <w:szCs w:val="32"/>
          <w:cs/>
        </w:rPr>
        <w:t>เมื่อวันที่ 21 ธันวาคม 2560 ประเมินศักยภาพและจัดทำแผนวิสาหกิจชุมชน (20 ราย)</w:t>
      </w:r>
    </w:p>
    <w:p w:rsidR="0066225D" w:rsidRPr="001135C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z w:val="32"/>
          <w:szCs w:val="32"/>
          <w:cs/>
        </w:rPr>
        <w:t>เมื่อวันที่ 25 ธันวาคม 2560 จัดกระบวนการเรียนรู้การจัดการศัตรูพืชแบบผสมผสาน ศจช.เครือข่าย หมู่ที่ 8 ตำบลราษฎร์นิยม (25 ราย)</w:t>
      </w:r>
    </w:p>
    <w:p w:rsidR="0066225D" w:rsidRPr="00F04AE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  <w:cs/>
        </w:rPr>
        <w:tab/>
      </w:r>
      <w:r w:rsidRPr="001135C1">
        <w:rPr>
          <w:rFonts w:ascii="TH SarabunIT๙" w:hAnsi="TH SarabunIT๙" w:cs="TH SarabunIT๙"/>
          <w:sz w:val="32"/>
          <w:szCs w:val="32"/>
        </w:rPr>
        <w:t xml:space="preserve">- </w:t>
      </w:r>
      <w:r w:rsidRPr="001135C1">
        <w:rPr>
          <w:rFonts w:ascii="TH SarabunIT๙" w:hAnsi="TH SarabunIT๙" w:cs="TH SarabunIT๙"/>
          <w:sz w:val="32"/>
          <w:szCs w:val="32"/>
          <w:cs/>
        </w:rPr>
        <w:t>เมื่อวันที่ 26 ธันวาคม 2560 จัดทำเวทีถ่ายทอดความรู้การจัดทำแผนการผลิตรายบุคคล</w:t>
      </w:r>
      <w:r w:rsidR="00113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5C1">
        <w:rPr>
          <w:rFonts w:ascii="TH SarabunIT๙" w:hAnsi="TH SarabunIT๙" w:cs="TH SarabunIT๙"/>
          <w:sz w:val="32"/>
          <w:szCs w:val="32"/>
          <w:cs/>
        </w:rPr>
        <w:t>(</w:t>
      </w:r>
      <w:r w:rsidRPr="001135C1">
        <w:rPr>
          <w:rFonts w:ascii="TH SarabunIT๙" w:hAnsi="TH SarabunIT๙" w:cs="TH SarabunIT๙"/>
          <w:sz w:val="32"/>
          <w:szCs w:val="32"/>
        </w:rPr>
        <w:t>IFPP</w:t>
      </w:r>
      <w:r w:rsidRPr="001135C1">
        <w:rPr>
          <w:rFonts w:ascii="TH SarabunIT๙" w:hAnsi="TH SarabunIT๙" w:cs="TH SarabunIT๙"/>
          <w:sz w:val="32"/>
          <w:szCs w:val="32"/>
          <w:cs/>
        </w:rPr>
        <w:t>) อกม. (20 ราย)</w:t>
      </w:r>
      <w:r w:rsidRPr="00F04A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225D" w:rsidRPr="00D939B3" w:rsidRDefault="0066225D" w:rsidP="00F35AA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F04AE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4.6  สำนักงานเกษตรอำเภอปากเกร็ด</w:t>
      </w:r>
    </w:p>
    <w:p w:rsidR="0066225D" w:rsidRPr="00D939B3" w:rsidRDefault="0066225D" w:rsidP="0066225D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D939B3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นางมะลิ บุญนาน เกษตรอำเภอปากเกร็ด ได้ชี้แจงการปฏิบัติงาน ดังนี้ </w:t>
      </w:r>
    </w:p>
    <w:p w:rsidR="0066225D" w:rsidRPr="00D939B3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pacing w:val="-8"/>
          <w:sz w:val="32"/>
          <w:szCs w:val="32"/>
          <w:cs/>
        </w:rPr>
        <w:tab/>
        <w:t>4.</w:t>
      </w:r>
      <w:r w:rsidRPr="00D939B3">
        <w:rPr>
          <w:rFonts w:ascii="TH SarabunIT๙" w:hAnsi="TH SarabunIT๙" w:cs="TH SarabunIT๙"/>
          <w:spacing w:val="-8"/>
          <w:sz w:val="32"/>
          <w:szCs w:val="32"/>
        </w:rPr>
        <w:t>6</w:t>
      </w:r>
      <w:r w:rsidRPr="00D939B3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D939B3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D939B3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 อำเภอปากเกร็ดได้รับงบประมาณทั้งสิ้น  </w:t>
      </w:r>
      <w:r w:rsidRPr="00D939B3">
        <w:rPr>
          <w:rFonts w:ascii="TH SarabunIT๙" w:hAnsi="TH SarabunIT๙" w:cs="TH SarabunIT๙"/>
          <w:sz w:val="32"/>
          <w:szCs w:val="32"/>
        </w:rPr>
        <w:t xml:space="preserve">568,170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D939B3">
        <w:rPr>
          <w:rFonts w:ascii="TH SarabunIT๙" w:hAnsi="TH SarabunIT๙" w:cs="TH SarabunIT๙"/>
          <w:sz w:val="32"/>
          <w:szCs w:val="32"/>
        </w:rPr>
        <w:t>10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Pr="00D939B3">
        <w:rPr>
          <w:rFonts w:ascii="TH SarabunIT๙" w:hAnsi="TH SarabunIT๙" w:cs="TH SarabunIT๙"/>
          <w:sz w:val="32"/>
          <w:szCs w:val="32"/>
        </w:rPr>
        <w:t>23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กิจกรรม โดยจัดสรรให้เป็นงบค่าใช้สอย ค่าวัสดุ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ค่าครุภัณฑ์สำนักงาน จำนวน </w:t>
      </w:r>
      <w:r w:rsidRPr="00D939B3">
        <w:rPr>
          <w:rFonts w:ascii="TH SarabunIT๙" w:hAnsi="TH SarabunIT๙" w:cs="TH SarabunIT๙"/>
          <w:sz w:val="32"/>
          <w:szCs w:val="32"/>
        </w:rPr>
        <w:t xml:space="preserve">10,000 </w:t>
      </w:r>
      <w:r w:rsidRPr="00D939B3">
        <w:rPr>
          <w:rFonts w:ascii="TH SarabunIT๙" w:hAnsi="TH SarabunIT๙" w:cs="TH SarabunIT๙"/>
          <w:sz w:val="32"/>
          <w:szCs w:val="32"/>
          <w:cs/>
        </w:rPr>
        <w:t>บาท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และงบประมาณตามโครงงาน จำนวน </w:t>
      </w:r>
      <w:r w:rsidRPr="00D939B3">
        <w:rPr>
          <w:rFonts w:ascii="TH SarabunIT๙" w:hAnsi="TH SarabunIT๙" w:cs="TH SarabunIT๙"/>
          <w:sz w:val="32"/>
          <w:szCs w:val="32"/>
        </w:rPr>
        <w:t xml:space="preserve">80,200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บาท รวมยอดเบิกจ่ายทั้งหมด </w:t>
      </w:r>
      <w:r w:rsidRPr="00D939B3">
        <w:rPr>
          <w:rFonts w:ascii="TH SarabunIT๙" w:hAnsi="TH SarabunIT๙" w:cs="TH SarabunIT๙"/>
          <w:sz w:val="32"/>
          <w:szCs w:val="32"/>
        </w:rPr>
        <w:t xml:space="preserve">90,200 </w:t>
      </w:r>
      <w:r w:rsidRPr="00D939B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225D" w:rsidRPr="00D939B3" w:rsidRDefault="0066225D" w:rsidP="0066225D">
      <w:pPr>
        <w:tabs>
          <w:tab w:val="left" w:pos="1701"/>
          <w:tab w:val="left" w:pos="2127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อำเภอปากเกร็ดได้ส่งเอกสารเพื่อเบิกจ่าย จำนวน </w:t>
      </w:r>
      <w:r w:rsidRPr="00D939B3">
        <w:rPr>
          <w:rFonts w:ascii="TH SarabunIT๙" w:hAnsi="TH SarabunIT๙" w:cs="TH SarabunIT๙"/>
          <w:sz w:val="32"/>
          <w:szCs w:val="32"/>
        </w:rPr>
        <w:t xml:space="preserve">7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กิจกรรม เป็นเงิน </w:t>
      </w:r>
      <w:r w:rsidRPr="00D939B3">
        <w:rPr>
          <w:rFonts w:ascii="TH SarabunIT๙" w:hAnsi="TH SarabunIT๙" w:cs="TH SarabunIT๙"/>
          <w:sz w:val="32"/>
          <w:szCs w:val="32"/>
        </w:rPr>
        <w:t xml:space="preserve">44,200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บาท และยืมเงินเพื่อดำเนินการ จำนวน </w:t>
      </w:r>
      <w:r w:rsidRPr="00D939B3">
        <w:rPr>
          <w:rFonts w:ascii="TH SarabunIT๙" w:hAnsi="TH SarabunIT๙" w:cs="TH SarabunIT๙"/>
          <w:sz w:val="32"/>
          <w:szCs w:val="32"/>
        </w:rPr>
        <w:t>4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กิจกรรม เป็นเงิน </w:t>
      </w:r>
      <w:r w:rsidRPr="00D939B3">
        <w:rPr>
          <w:rFonts w:ascii="TH SarabunIT๙" w:hAnsi="TH SarabunIT๙" w:cs="TH SarabunIT๙"/>
          <w:sz w:val="32"/>
          <w:szCs w:val="32"/>
        </w:rPr>
        <w:t xml:space="preserve">46,000 </w:t>
      </w:r>
      <w:r w:rsidRPr="00D939B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939B3" w:rsidRP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04AE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pacing w:val="-6"/>
          <w:sz w:val="32"/>
          <w:szCs w:val="32"/>
          <w:cs/>
        </w:rPr>
        <w:t>4.</w:t>
      </w:r>
      <w:r w:rsidRPr="00D939B3">
        <w:rPr>
          <w:rFonts w:ascii="TH SarabunIT๙" w:hAnsi="TH SarabunIT๙" w:cs="TH SarabunIT๙"/>
          <w:spacing w:val="-6"/>
          <w:sz w:val="32"/>
          <w:szCs w:val="32"/>
        </w:rPr>
        <w:t>6</w:t>
      </w:r>
      <w:r w:rsidRPr="00D939B3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D939B3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D939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รายงานความก้าวหน้าการดำเนินงานด้านแปลงใหญ่ของสำนักงานเกษตรอำเภอปากเกร็ด</w:t>
      </w:r>
    </w:p>
    <w:p w:rsidR="00D939B3" w:rsidRP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-  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12 </w:t>
      </w:r>
      <w:r w:rsidRPr="00D939B3">
        <w:rPr>
          <w:rFonts w:ascii="TH SarabunIT๙" w:hAnsi="TH SarabunIT๙" w:cs="TH SarabunIT๙"/>
          <w:sz w:val="32"/>
          <w:szCs w:val="32"/>
          <w:cs/>
        </w:rPr>
        <w:t>ธันวาคม 2560 ได้ดำเนินการถ่ายทอดความรู้ให้เกษตรกรพัฒนาคุณภาพการตลาด การจัดการกลุ่มแปลงใหญ่ทุเรียน ตำบลท่าอิฐ</w:t>
      </w:r>
    </w:p>
    <w:p w:rsidR="00D939B3" w:rsidRP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 xml:space="preserve">- 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14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939B3">
        <w:rPr>
          <w:rFonts w:ascii="TH SarabunIT๙" w:hAnsi="TH SarabunIT๙" w:cs="TH SarabunIT๙"/>
          <w:sz w:val="32"/>
          <w:szCs w:val="32"/>
        </w:rPr>
        <w:t xml:space="preserve">2560 </w:t>
      </w:r>
      <w:r w:rsidRPr="00D939B3">
        <w:rPr>
          <w:rFonts w:ascii="TH SarabunIT๙" w:hAnsi="TH SarabunIT๙" w:cs="TH SarabunIT๙"/>
          <w:sz w:val="32"/>
          <w:szCs w:val="32"/>
          <w:cs/>
        </w:rPr>
        <w:t>ได้ดำเนินการถ่ายทอดความรู้ให้เกษตรกรพัฒนาคุณภาพการตลาด การจัดการกลุ่มแปลงใหญ่ทุเรียน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>ตำบลบางตะไนย์</w:t>
      </w:r>
    </w:p>
    <w:p w:rsidR="00D939B3" w:rsidRP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  <w:t xml:space="preserve">-  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28 </w:t>
      </w:r>
      <w:r w:rsidRPr="00D939B3">
        <w:rPr>
          <w:rFonts w:ascii="TH SarabunIT๙" w:hAnsi="TH SarabunIT๙" w:cs="TH SarabunIT๙"/>
          <w:sz w:val="32"/>
          <w:szCs w:val="32"/>
          <w:cs/>
        </w:rPr>
        <w:t>ธันวาคม 2560 ได้ดำเนินการพัฒนาศักยภาพของเกษตรกรและเสริมสร้างความเข้มแข็งวิสาหกิจชุมชนแปลงใหญ่ทุเรียน ตำบลท่าอิฐ</w:t>
      </w:r>
    </w:p>
    <w:p w:rsidR="00D939B3" w:rsidRPr="00F04AE1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-  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29 </w:t>
      </w:r>
      <w:r w:rsidRPr="00D939B3">
        <w:rPr>
          <w:rFonts w:ascii="TH SarabunIT๙" w:hAnsi="TH SarabunIT๙" w:cs="TH SarabunIT๙"/>
          <w:sz w:val="32"/>
          <w:szCs w:val="32"/>
          <w:cs/>
        </w:rPr>
        <w:t>ธันวาคม 2560 ได้ดำเนินการพัฒนาศักยภาพของเกษตรกรและเสริมสร้างความเข้มแข็งวิสาหกิจชุมชนแปลงใหญ่ทุเรียน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>ตำบลบางตะไนย์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D939B3">
        <w:rPr>
          <w:rFonts w:ascii="TH SarabunIT๙" w:hAnsi="TH SarabunIT๙" w:cs="TH SarabunIT๙"/>
          <w:sz w:val="32"/>
          <w:szCs w:val="32"/>
        </w:rPr>
        <w:t>6</w:t>
      </w:r>
      <w:r w:rsidR="00D939B3" w:rsidRPr="00D939B3">
        <w:rPr>
          <w:rFonts w:ascii="TH SarabunIT๙" w:hAnsi="TH SarabunIT๙" w:cs="TH SarabunIT๙"/>
          <w:sz w:val="32"/>
          <w:szCs w:val="32"/>
          <w:cs/>
        </w:rPr>
        <w:t>.</w:t>
      </w:r>
      <w:r w:rsidR="00D939B3" w:rsidRPr="00D939B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ของสำนักงานเกษตรอำเภอปากเกร็ด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  <w:t>- ได้ดำเนินการจัดกระบวนการเรียนรู้ด้านการจัดการดินและปุ๋ย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6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ตำบลคลองข่อย </w:t>
      </w:r>
      <w:r w:rsidR="000A08DC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13 </w:t>
      </w:r>
      <w:r w:rsidRPr="00D939B3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D939B3">
        <w:rPr>
          <w:rFonts w:ascii="TH SarabunIT๙" w:hAnsi="TH SarabunIT๙" w:cs="TH SarabunIT๙"/>
          <w:sz w:val="32"/>
          <w:szCs w:val="32"/>
        </w:rPr>
        <w:t xml:space="preserve"> 2560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  <w:t>- ได้ดำเนินการจัดกระบวนการเรียนรู้การจัดการศัตรูพืชแบบผสมผสาน ดังนี้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sz w:val="32"/>
          <w:szCs w:val="32"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ab/>
        <w:t>1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) ศูนย์หลัก หมู่ที่  </w:t>
      </w:r>
      <w:r w:rsidRPr="00D939B3">
        <w:rPr>
          <w:rFonts w:ascii="TH SarabunIT๙" w:hAnsi="TH SarabunIT๙" w:cs="TH SarabunIT๙"/>
          <w:sz w:val="32"/>
          <w:szCs w:val="32"/>
        </w:rPr>
        <w:t xml:space="preserve">6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ตำบลคลองข่อย 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26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939B3">
        <w:rPr>
          <w:rFonts w:ascii="TH SarabunIT๙" w:hAnsi="TH SarabunIT๙" w:cs="TH SarabunIT๙"/>
          <w:sz w:val="32"/>
          <w:szCs w:val="32"/>
        </w:rPr>
        <w:t>2560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ab/>
        <w:t>2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) ศูนย์ขยาย  หมู่ที่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ตำบลบางพลับ 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27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939B3">
        <w:rPr>
          <w:rFonts w:ascii="TH SarabunIT๙" w:hAnsi="TH SarabunIT๙" w:cs="TH SarabunIT๙"/>
          <w:sz w:val="32"/>
          <w:szCs w:val="32"/>
        </w:rPr>
        <w:t>2560</w:t>
      </w:r>
      <w:r w:rsidRPr="00D939B3">
        <w:rPr>
          <w:rFonts w:ascii="TH SarabunIT๙" w:hAnsi="TH SarabunIT๙" w:cs="TH SarabunIT๙"/>
          <w:sz w:val="32"/>
          <w:szCs w:val="32"/>
          <w:cs/>
        </w:rPr>
        <w:tab/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>4.</w:t>
      </w:r>
      <w:r w:rsidRPr="00D939B3">
        <w:rPr>
          <w:rFonts w:ascii="TH SarabunIT๙" w:hAnsi="TH SarabunIT๙" w:cs="TH SarabunIT๙"/>
          <w:sz w:val="32"/>
          <w:szCs w:val="32"/>
        </w:rPr>
        <w:t>6</w:t>
      </w:r>
      <w:r w:rsidRPr="00D939B3">
        <w:rPr>
          <w:rFonts w:ascii="TH SarabunIT๙" w:hAnsi="TH SarabunIT๙" w:cs="TH SarabunIT๙"/>
          <w:sz w:val="32"/>
          <w:szCs w:val="32"/>
          <w:cs/>
        </w:rPr>
        <w:t>.</w:t>
      </w:r>
      <w:r w:rsidR="00D939B3" w:rsidRPr="00D939B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939B3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ซึ่งอำเภอปากเกร็ดมีเป้าหมายไตรมาสที่ 1 ด้านการปรับปรุงและการขึ้นทะเบียนเกษตรกร (ทบก.) </w:t>
      </w:r>
      <w:r w:rsidRPr="00D939B3">
        <w:rPr>
          <w:rFonts w:ascii="TH SarabunIT๙" w:hAnsi="TH SarabunIT๙" w:cs="TH SarabunIT๙"/>
          <w:sz w:val="32"/>
          <w:szCs w:val="32"/>
        </w:rPr>
        <w:t>870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  <w:r w:rsidRPr="00D939B3">
        <w:rPr>
          <w:rFonts w:ascii="TH SarabunIT๙" w:hAnsi="TH SarabunIT๙" w:cs="TH SarabunIT๙"/>
          <w:sz w:val="32"/>
          <w:szCs w:val="32"/>
        </w:rPr>
        <w:t xml:space="preserve">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และการวาดแปลงเกษตรกร </w:t>
      </w:r>
      <w:r w:rsidRPr="00D939B3">
        <w:rPr>
          <w:rFonts w:ascii="TH SarabunIT๙" w:hAnsi="TH SarabunIT๙" w:cs="TH SarabunIT๙"/>
          <w:sz w:val="32"/>
          <w:szCs w:val="32"/>
        </w:rPr>
        <w:t>320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แปลง ผลการปรับปรุงทะเบียนเกษตรและวาดแปลง </w:t>
      </w:r>
      <w:r w:rsidR="00505C17" w:rsidRPr="00D939B3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505C17" w:rsidRPr="00D939B3">
        <w:rPr>
          <w:rFonts w:ascii="TH SarabunIT๙" w:hAnsi="TH SarabunIT๙" w:cs="TH SarabunIT๙"/>
          <w:sz w:val="32"/>
          <w:szCs w:val="32"/>
        </w:rPr>
        <w:t>25</w:t>
      </w:r>
      <w:r w:rsidR="00505C17" w:rsidRPr="00D939B3">
        <w:rPr>
          <w:rFonts w:ascii="TH SarabunIT๙" w:hAnsi="TH SarabunIT๙" w:cs="TH SarabunIT๙"/>
          <w:sz w:val="32"/>
          <w:szCs w:val="32"/>
          <w:cs/>
        </w:rPr>
        <w:t xml:space="preserve"> ธันวาคม 2560) </w:t>
      </w:r>
      <w:r w:rsidRPr="00D939B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Pr="00D939B3">
        <w:rPr>
          <w:rFonts w:ascii="TH SarabunIT๙" w:hAnsi="TH SarabunIT๙" w:cs="TH SarabunIT๙"/>
          <w:spacing w:val="-4"/>
          <w:sz w:val="32"/>
          <w:szCs w:val="32"/>
        </w:rPr>
        <w:t>215</w:t>
      </w:r>
      <w:r w:rsidRPr="00D939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Pr="00D939B3">
        <w:rPr>
          <w:rFonts w:ascii="TH SarabunIT๙" w:hAnsi="TH SarabunIT๙" w:cs="TH SarabunIT๙"/>
          <w:sz w:val="32"/>
          <w:szCs w:val="32"/>
        </w:rPr>
        <w:t>24.71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8</w:t>
      </w:r>
      <w:r w:rsidRPr="00D939B3">
        <w:rPr>
          <w:rFonts w:ascii="TH SarabunIT๙" w:hAnsi="TH SarabunIT๙" w:cs="TH SarabunIT๙"/>
          <w:sz w:val="32"/>
          <w:szCs w:val="32"/>
        </w:rPr>
        <w:t>70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Pr="00D939B3">
        <w:rPr>
          <w:rFonts w:ascii="TH SarabunIT๙" w:hAnsi="TH SarabunIT๙" w:cs="TH SarabunIT๙"/>
          <w:sz w:val="32"/>
          <w:szCs w:val="32"/>
        </w:rPr>
        <w:t>101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Pr="00D939B3">
        <w:rPr>
          <w:rFonts w:ascii="TH SarabunIT๙" w:hAnsi="TH SarabunIT๙" w:cs="TH SarabunIT๙"/>
          <w:sz w:val="32"/>
          <w:szCs w:val="32"/>
        </w:rPr>
        <w:t>10.98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  จากยอดเป้าหมายรวม </w:t>
      </w:r>
      <w:r w:rsidRPr="00D939B3">
        <w:rPr>
          <w:rFonts w:ascii="TH SarabunIT๙" w:hAnsi="TH SarabunIT๙" w:cs="TH SarabunIT๙"/>
          <w:sz w:val="32"/>
          <w:szCs w:val="32"/>
        </w:rPr>
        <w:t>920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F35AA3" w:rsidRPr="00D939B3" w:rsidRDefault="00F35AA3" w:rsidP="00F35AA3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</w:rPr>
        <w:t xml:space="preserve">4.6.5  </w:t>
      </w:r>
      <w:r w:rsidRPr="00D939B3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4AE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939B3">
        <w:rPr>
          <w:rFonts w:ascii="TH SarabunIT๙" w:hAnsi="TH SarabunIT๙" w:cs="TH SarabunIT๙"/>
          <w:sz w:val="32"/>
          <w:szCs w:val="32"/>
        </w:rPr>
        <w:t xml:space="preserve">4.6.5  </w:t>
      </w:r>
      <w:r w:rsidRPr="00D939B3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ของอำเภอปากเกร็ด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 xml:space="preserve">- 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25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939B3">
        <w:rPr>
          <w:rFonts w:ascii="TH SarabunIT๙" w:hAnsi="TH SarabunIT๙" w:cs="TH SarabunIT๙"/>
          <w:sz w:val="32"/>
          <w:szCs w:val="32"/>
        </w:rPr>
        <w:t xml:space="preserve">2560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ได้จัดกระบวนการเรียนรู้เพื่อพัฒนากลุ่มส่งเสริมอาชีพการเกษตรสู่ </w:t>
      </w:r>
      <w:r w:rsidRPr="00D939B3">
        <w:rPr>
          <w:rFonts w:ascii="TH SarabunIT๙" w:hAnsi="TH SarabunIT๙" w:cs="TH SarabunIT๙"/>
          <w:sz w:val="32"/>
          <w:szCs w:val="32"/>
        </w:rPr>
        <w:t>Smart Group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ของกลุ่มส่งเสริมอาชีพการเกษตรตำบลอ้อมเกร็ด</w:t>
      </w:r>
    </w:p>
    <w:p w:rsidR="0066225D" w:rsidRPr="00D939B3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 xml:space="preserve">- 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>26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D939B3">
        <w:rPr>
          <w:rFonts w:ascii="TH SarabunIT๙" w:hAnsi="TH SarabunIT๙" w:cs="TH SarabunIT๙"/>
          <w:sz w:val="32"/>
          <w:szCs w:val="32"/>
        </w:rPr>
        <w:t xml:space="preserve">2560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ได้ดำเนินการจัดกระบวนการเรียนรู้เพื่อพัฒนากลุ่มแม่บ้านเกษตรกรสู่ </w:t>
      </w:r>
      <w:r w:rsidRPr="00D939B3">
        <w:rPr>
          <w:rFonts w:ascii="TH SarabunIT๙" w:hAnsi="TH SarabunIT๙" w:cs="TH SarabunIT๙"/>
          <w:sz w:val="32"/>
          <w:szCs w:val="32"/>
        </w:rPr>
        <w:t>Smart Group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เพื่อเสริมสร้างและพัฒนาศักยภาพกลุ่มแม่บ้านเกษตรกรให้มีความเข้มแข็ง </w:t>
      </w:r>
    </w:p>
    <w:p w:rsidR="005679F4" w:rsidRPr="00336317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  <w:cs/>
        </w:rPr>
        <w:tab/>
      </w:r>
      <w:r w:rsidRPr="00D939B3">
        <w:rPr>
          <w:rFonts w:ascii="TH SarabunIT๙" w:hAnsi="TH SarabunIT๙" w:cs="TH SarabunIT๙"/>
          <w:sz w:val="32"/>
          <w:szCs w:val="32"/>
        </w:rPr>
        <w:t xml:space="preserve">- 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D939B3">
        <w:rPr>
          <w:rFonts w:ascii="TH SarabunIT๙" w:hAnsi="TH SarabunIT๙" w:cs="TH SarabunIT๙"/>
          <w:sz w:val="32"/>
          <w:szCs w:val="32"/>
        </w:rPr>
        <w:t xml:space="preserve">27 </w:t>
      </w:r>
      <w:r w:rsidRPr="00D939B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939B3">
        <w:rPr>
          <w:rFonts w:ascii="TH SarabunIT๙" w:hAnsi="TH SarabunIT๙" w:cs="TH SarabunIT๙"/>
          <w:sz w:val="32"/>
          <w:szCs w:val="32"/>
        </w:rPr>
        <w:t xml:space="preserve">2560 </w:t>
      </w:r>
      <w:r w:rsidRPr="00D939B3">
        <w:rPr>
          <w:rFonts w:ascii="TH SarabunIT๙" w:hAnsi="TH SarabunIT๙" w:cs="TH SarabunIT๙"/>
          <w:sz w:val="32"/>
          <w:szCs w:val="32"/>
          <w:cs/>
        </w:rPr>
        <w:t>ได้ดำเนินการประเมินศักยภาพและจัดทำแผนพัฒนาวิสาหกิจชุมชน ณ วิสาหกิจชุมชนสมุนไพรไทยพระยาลือ และวิสาหกิจชุมชนแปรรูปปลาเกาะเกร็ด</w:t>
      </w:r>
    </w:p>
    <w:p w:rsidR="00FD7481" w:rsidRDefault="005679F4" w:rsidP="005679F4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เรื่องเพื่อพิจารณา</w:t>
      </w:r>
    </w:p>
    <w:p w:rsidR="005679F4" w:rsidRPr="001801C9" w:rsidRDefault="00F37D91" w:rsidP="00F37D91">
      <w:pPr>
        <w:tabs>
          <w:tab w:val="left" w:pos="720"/>
          <w:tab w:val="left" w:pos="1560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ของกลุ่ม / ฝ่าย</w:t>
      </w:r>
    </w:p>
    <w:p w:rsidR="005679F4" w:rsidRPr="001801C9" w:rsidRDefault="005679F4" w:rsidP="005679F4">
      <w:pPr>
        <w:tabs>
          <w:tab w:val="left" w:pos="720"/>
          <w:tab w:val="left" w:pos="1440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5679F4" w:rsidRPr="001801C9" w:rsidRDefault="005679F4" w:rsidP="005679F4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นางสุดใจ พงษ์เพียจัน</w:t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5679F4" w:rsidRDefault="005679F4" w:rsidP="00511D7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69D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5.1.1  </w:t>
      </w:r>
      <w:r w:rsidRPr="00C24CB7">
        <w:rPr>
          <w:rFonts w:ascii="TH SarabunIT๙" w:hAnsi="TH SarabunIT๙" w:cs="TH SarabunIT๙"/>
          <w:sz w:val="32"/>
          <w:szCs w:val="32"/>
          <w:cs/>
        </w:rPr>
        <w:t>การดำเนินงานศูนย์เรียนรู้การเพิ่มประสิทธิภาพการผลิตสินค้าเกษตร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B7305" w:rsidRPr="000441D2" w:rsidRDefault="004B7305" w:rsidP="000C14F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0293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41D2">
        <w:rPr>
          <w:rFonts w:ascii="TH SarabunIT๙" w:hAnsi="TH SarabunIT๙" w:cs="TH SarabunIT๙"/>
          <w:sz w:val="32"/>
          <w:szCs w:val="32"/>
        </w:rPr>
        <w:t xml:space="preserve">-  </w:t>
      </w:r>
      <w:r w:rsidRPr="000441D2">
        <w:rPr>
          <w:rFonts w:ascii="TH SarabunIT๙" w:hAnsi="TH SarabunIT๙" w:cs="TH SarabunIT๙" w:hint="cs"/>
          <w:sz w:val="32"/>
          <w:szCs w:val="32"/>
          <w:cs/>
        </w:rPr>
        <w:t>แจ้งรายละเอียดการโอนจัดสรรงบประมาณโครงการของสำนักงานเกษตรจังหวัดนนทบุรี</w:t>
      </w:r>
      <w:r w:rsidR="00F37D91" w:rsidRPr="000441D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37D91" w:rsidRPr="000441D2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ได้รับเพิ่มเติมของศูนย์เรียนรู้การเพิ่มประสิทธิภาพการผลิตสินค้าเกษตร (ศพก.) โดยได้รับงบประมาณ 735,800 บาท</w:t>
      </w:r>
      <w:r w:rsidR="00F37D91" w:rsidRPr="000441D2">
        <w:rPr>
          <w:rFonts w:ascii="TH SarabunIT๙" w:hAnsi="TH SarabunIT๙" w:cs="TH SarabunIT๙" w:hint="cs"/>
          <w:sz w:val="32"/>
          <w:szCs w:val="32"/>
          <w:cs/>
        </w:rPr>
        <w:t xml:space="preserve"> ดั</w:t>
      </w:r>
      <w:r w:rsidRPr="000441D2">
        <w:rPr>
          <w:rFonts w:ascii="TH SarabunIT๙" w:hAnsi="TH SarabunIT๙" w:cs="TH SarabunIT๙" w:hint="cs"/>
          <w:sz w:val="32"/>
          <w:szCs w:val="32"/>
          <w:cs/>
        </w:rPr>
        <w:t>งนี้</w:t>
      </w:r>
    </w:p>
    <w:p w:rsidR="00F37D91" w:rsidRDefault="00F37D91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 </w:t>
      </w:r>
      <w:r w:rsidRPr="004B7305">
        <w:rPr>
          <w:rFonts w:ascii="TH SarabunIT๙" w:hAnsi="TH SarabunIT๙" w:cs="TH SarabunIT๙" w:hint="cs"/>
          <w:sz w:val="32"/>
          <w:szCs w:val="32"/>
          <w:cs/>
        </w:rPr>
        <w:t>การจัดประชุมสร้างการรับรู้และสร้างความรู้ความเข้าใจในโครงการให้กับเจ้าหน้าที่ในพื้นที่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ได้รับงบประมาณ 7,800 บาท </w:t>
      </w:r>
      <w:r w:rsidR="000C14FE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เบิกจ่ายโดยสำนักงานเกษตรจังหวัด</w:t>
      </w:r>
    </w:p>
    <w:p w:rsidR="00F37D91" w:rsidRDefault="00F37D91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2)  </w:t>
      </w:r>
      <w:r w:rsidRPr="004B7305">
        <w:rPr>
          <w:rFonts w:ascii="TH SarabunIT๙" w:hAnsi="TH SarabunIT๙" w:cs="TH SarabunIT๙" w:hint="cs"/>
          <w:sz w:val="32"/>
          <w:szCs w:val="32"/>
          <w:cs/>
        </w:rPr>
        <w:t>การวิเคราะห์ศักยภาพศูนย์เรียนรู้การเพิ่มประสิทธิภาพการผลิตสินค้าเกษตร (ศพก.)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ได้รับงบประมาณ </w:t>
      </w:r>
      <w:r w:rsidRPr="009D0293">
        <w:rPr>
          <w:rFonts w:ascii="TH SarabunIT๙" w:hAnsi="TH SarabunIT๙" w:cs="TH SarabunIT๙" w:hint="cs"/>
          <w:sz w:val="32"/>
          <w:szCs w:val="32"/>
          <w:cs/>
        </w:rPr>
        <w:t>18,000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โดยให้อำเภอ ๆ ละ 3,000 บาท</w:t>
      </w:r>
      <w:r w:rsidR="000C14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และให้อำเภอดำเนินการเบิกจ่ายให้แล้วเสร็จ ภายในเดือนมกราคม 2561</w:t>
      </w:r>
    </w:p>
    <w:p w:rsidR="000C14FE" w:rsidRDefault="000C14FE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3)  </w:t>
      </w:r>
      <w:r w:rsidRPr="004B7305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การพัฒนาศักยภาพศูนย์เรียนรู้การเพิ่มประสิทธิภาพการผลิตสินค้าเกษตร (ศพก.)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แต่ละระดับ ได้รับงบประมาณ </w:t>
      </w:r>
      <w:r w:rsidRPr="009D0293">
        <w:rPr>
          <w:rFonts w:ascii="TH SarabunIT๙" w:hAnsi="TH SarabunIT๙" w:cs="TH SarabunIT๙" w:hint="cs"/>
          <w:sz w:val="32"/>
          <w:szCs w:val="32"/>
          <w:cs/>
        </w:rPr>
        <w:t>700,000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ดังนี้</w:t>
      </w:r>
    </w:p>
    <w:p w:rsidR="000C14FE" w:rsidRDefault="000C14FE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 อำเภอเมืองนนทบุรี และอำเภอไทรน้อย อำเภอละ 150,000 บาท </w:t>
      </w:r>
    </w:p>
    <w:p w:rsidR="000C14FE" w:rsidRDefault="000C14FE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อำเภอบางกรวย บางบัวทอง บางใหญ่ และอำเภอปากเกร็ด อำเภอละ 100,000 บาท</w:t>
      </w:r>
    </w:p>
    <w:p w:rsidR="000C14FE" w:rsidRDefault="000C14FE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และให้อำเภอดำเนินการเบิกจ่ายให้แล้วเสร็จ ภายในเดือนกุมภาพันธ์ 2561</w:t>
      </w:r>
    </w:p>
    <w:p w:rsidR="000C14FE" w:rsidRPr="009D0293" w:rsidRDefault="000C14FE" w:rsidP="000C14FE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4)  </w:t>
      </w:r>
      <w:r w:rsidRPr="004B7305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ได้รับงบประมาณ </w:t>
      </w:r>
      <w:r w:rsidRPr="009D0293">
        <w:rPr>
          <w:rFonts w:ascii="TH SarabunIT๙" w:hAnsi="TH SarabunIT๙" w:cs="TH SarabunIT๙" w:hint="cs"/>
          <w:sz w:val="32"/>
          <w:szCs w:val="32"/>
          <w:cs/>
        </w:rPr>
        <w:t>10,000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ดำเนินการเบิกจ่ายโดยสำนักงานเกษตรจังหวัด</w:t>
      </w:r>
    </w:p>
    <w:p w:rsidR="000C321E" w:rsidRDefault="000C321E" w:rsidP="000C321E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5.1.2 ขอประชาสัมพันธ์ให้เกษตรอำเภอรับสมัครเกษตรกรเข้าร่วมโครงการส่งเสริมการผลิตข้าวอินทรีย์ประจำปี 2561 ซึ่งกรมการข้าวได้ดำเนินงานโครงการส่งเสริมการผลิตข้าวอินทรีย์ปี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 ซึ่งโครงการมีเป้าหมายเพื่อส่งเสริมพื้นที่ผลิตข้าวอินทรีย์ให้ได้การรับรองมาตรฐานข้าวอินทรีย์ จำนวน 1,000,000 ไร่ ในปี 2564 โดยรับสมัครเกษตรกรสนใจเข้าร่วมโครงการในปีที่ 1 (2560) จำนวน 300,000 ไร่ ปีที่ 2 (2561) จำนวน 300,000 ไร่ และปีที่ 3 (2562) จำนวน 400,000 ไร่ โดยขอให้คณะกรรมการขับเคลื่อนนโยบายของกระทรวงเกษตรและสหกรณ์แบบเบ็ดเสร็จพิจารณารับรองกลุ่มเกษตรกรสมัครเข้าร่วมโครงการที่มีคุณสมบัติตามเงื่อนไขที่โครงการกำหนด ส่งให้กรมการข้าว ภายในวันที่ 28 กุมภาพันธ์ 2561</w:t>
      </w:r>
    </w:p>
    <w:p w:rsidR="000441D2" w:rsidRDefault="000441D2" w:rsidP="000C321E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441D2" w:rsidRDefault="000441D2" w:rsidP="000C321E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441D2" w:rsidRDefault="000441D2" w:rsidP="000C321E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441D2" w:rsidRDefault="000441D2" w:rsidP="000441D2">
      <w:pPr>
        <w:tabs>
          <w:tab w:val="left" w:pos="1701"/>
        </w:tabs>
        <w:spacing w:before="1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5.1.3 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เป้าหมาย...</w:t>
      </w:r>
    </w:p>
    <w:p w:rsidR="000C321E" w:rsidRDefault="000C321E" w:rsidP="000C321E">
      <w:pPr>
        <w:tabs>
          <w:tab w:val="left" w:pos="1701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5.1.3 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เป้าหมายการดำเนินการวาดแปลงเพาะปลูก ประจำปี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4"/>
        <w:tblW w:w="0" w:type="auto"/>
        <w:jc w:val="center"/>
        <w:tblInd w:w="-21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561"/>
        <w:gridCol w:w="2268"/>
        <w:gridCol w:w="1559"/>
        <w:gridCol w:w="1588"/>
      </w:tblGrid>
      <w:tr w:rsidR="000C321E" w:rsidRPr="00B130E9" w:rsidTr="00D12E7E">
        <w:trPr>
          <w:jc w:val="center"/>
        </w:trPr>
        <w:tc>
          <w:tcPr>
            <w:tcW w:w="187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21E" w:rsidRPr="00B130E9" w:rsidRDefault="000C321E" w:rsidP="000C32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21E" w:rsidRPr="00B130E9" w:rsidRDefault="000C321E" w:rsidP="000C32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12E7E" w:rsidRDefault="000C321E" w:rsidP="000C32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ไตรมาสที่ 1 </w:t>
            </w:r>
          </w:p>
          <w:p w:rsidR="000C321E" w:rsidRPr="00B130E9" w:rsidRDefault="000C321E" w:rsidP="000C32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30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ตุลาคม – ธันวาคม)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21E" w:rsidRPr="00B130E9" w:rsidRDefault="000C321E" w:rsidP="000C32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21E" w:rsidRPr="00B130E9" w:rsidRDefault="000C321E" w:rsidP="000C32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130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bottom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เมืองนนทบุรี</w:t>
            </w:r>
          </w:p>
        </w:tc>
        <w:tc>
          <w:tcPr>
            <w:tcW w:w="1561" w:type="dxa"/>
            <w:tcBorders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 w:hint="cs"/>
                <w:noProof w:val="0"/>
                <w:color w:val="000000"/>
                <w:sz w:val="32"/>
                <w:szCs w:val="32"/>
                <w:cs/>
              </w:rPr>
              <w:t>589</w:t>
            </w:r>
          </w:p>
        </w:tc>
        <w:tc>
          <w:tcPr>
            <w:tcW w:w="2268" w:type="dxa"/>
            <w:tcBorders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1559" w:type="dxa"/>
            <w:tcBorders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265</w:t>
            </w:r>
          </w:p>
        </w:tc>
        <w:tc>
          <w:tcPr>
            <w:tcW w:w="1588" w:type="dxa"/>
            <w:tcBorders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54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top w:val="nil"/>
              <w:bottom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674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305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64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top w:val="nil"/>
              <w:bottom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722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325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77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top w:val="nil"/>
              <w:bottom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1,255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545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560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150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top w:val="nil"/>
              <w:bottom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2,840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1,215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1,280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345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tcBorders>
              <w:top w:val="nil"/>
            </w:tcBorders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1561" w:type="dxa"/>
            <w:tcBorders>
              <w:top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920</w:t>
            </w:r>
          </w:p>
        </w:tc>
        <w:tc>
          <w:tcPr>
            <w:tcW w:w="2268" w:type="dxa"/>
            <w:tcBorders>
              <w:top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1559" w:type="dxa"/>
            <w:tcBorders>
              <w:top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415</w:t>
            </w:r>
          </w:p>
        </w:tc>
        <w:tc>
          <w:tcPr>
            <w:tcW w:w="1588" w:type="dxa"/>
            <w:tcBorders>
              <w:top w:val="nil"/>
            </w:tcBorders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  <w:t>185</w:t>
            </w:r>
          </w:p>
        </w:tc>
      </w:tr>
      <w:tr w:rsidR="000C321E" w:rsidRPr="00EA4A0D" w:rsidTr="00D12E7E">
        <w:trPr>
          <w:jc w:val="center"/>
        </w:trPr>
        <w:tc>
          <w:tcPr>
            <w:tcW w:w="1872" w:type="dxa"/>
            <w:shd w:val="clear" w:color="auto" w:fill="D9D9D9" w:themeFill="background1" w:themeFillShade="D9"/>
          </w:tcPr>
          <w:p w:rsidR="000C321E" w:rsidRPr="00EA4A0D" w:rsidRDefault="000C321E" w:rsidP="00F35A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  <w:t>2,975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  <w:t>3,150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0C321E" w:rsidRPr="00EA4A0D" w:rsidRDefault="000C321E" w:rsidP="00D12E7E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A4A0D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  <w:t>875</w:t>
            </w:r>
          </w:p>
        </w:tc>
      </w:tr>
    </w:tbl>
    <w:p w:rsidR="000A449D" w:rsidRDefault="000C321E" w:rsidP="000A449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0C321E">
        <w:rPr>
          <w:rFonts w:ascii="TH SarabunIT๙" w:hAnsi="TH SarabunIT๙" w:cs="TH SarabunIT๙"/>
          <w:noProof w:val="0"/>
          <w:spacing w:val="-10"/>
          <w:sz w:val="32"/>
          <w:szCs w:val="32"/>
        </w:rPr>
        <w:tab/>
        <w:t xml:space="preserve">- </w:t>
      </w:r>
      <w:r w:rsidRPr="000C321E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ขอให้อำเภอเร่งรัดการวาดแปลงของไตรมาสที่ 1 (เดือนตุลาคม 2560 </w:t>
      </w:r>
      <w:r w:rsidRPr="000C321E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–</w:t>
      </w:r>
      <w:r w:rsidRPr="000C321E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 เดือนธันวาคม 2560)</w:t>
      </w:r>
      <w:r w:rsidRPr="000C321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โดยอำเภอต้องวาดให้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ผ่านเกณฑ์คิดเป็นร้อยละ</w:t>
      </w:r>
      <w:r w:rsidRPr="000C321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45.50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0C321E">
        <w:rPr>
          <w:rFonts w:ascii="TH SarabunIT๙" w:hAnsi="TH SarabunIT๙" w:cs="TH SarabunIT๙" w:hint="cs"/>
          <w:noProof w:val="0"/>
          <w:sz w:val="32"/>
          <w:szCs w:val="32"/>
          <w:cs/>
        </w:rPr>
        <w:t>ภายในวันที่ 31 ธันวาคม 2560</w:t>
      </w:r>
    </w:p>
    <w:p w:rsidR="00396D42" w:rsidRDefault="000C321E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5.1.4  </w:t>
      </w:r>
      <w:r w:rsidR="00396D4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แจ้งแผนกิจกรรมจำนวน 2 </w:t>
      </w:r>
      <w:r w:rsidR="00EF3FD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กิจกรรม ของสำนักงานเกษตรจังหวัดนนทบุรี เพื่อแสดงผลงานส่งเสริมการเกษตร เนื่องในวาระครบรอบ 50 ปี </w:t>
      </w:r>
      <w:r w:rsidR="00396D42">
        <w:rPr>
          <w:rFonts w:ascii="TH SarabunIT๙" w:hAnsi="TH SarabunIT๙" w:cs="TH SarabunIT๙" w:hint="cs"/>
          <w:noProof w:val="0"/>
          <w:sz w:val="32"/>
          <w:szCs w:val="32"/>
          <w:cs/>
        </w:rPr>
        <w:t>ดังนี้</w:t>
      </w:r>
    </w:p>
    <w:p w:rsidR="00396D42" w:rsidRDefault="00396D42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1) </w:t>
      </w:r>
      <w:r w:rsidRPr="00396D42">
        <w:rPr>
          <w:rFonts w:ascii="TH SarabunIT๙" w:hAnsi="TH SarabunIT๙" w:cs="TH SarabunIT๙"/>
          <w:noProof w:val="0"/>
          <w:sz w:val="32"/>
          <w:szCs w:val="32"/>
          <w:cs/>
        </w:rPr>
        <w:t>การปรับเปลี่ยนพื้นที่นาข้าวมาปลูกผัก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ปลอดภัยเพื่อการส่งออก</w:t>
      </w:r>
    </w:p>
    <w:p w:rsidR="000C321E" w:rsidRPr="000C321E" w:rsidRDefault="00396D42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2) การ</w:t>
      </w:r>
      <w:r w:rsidRPr="00396D42">
        <w:rPr>
          <w:rFonts w:ascii="TH SarabunIT๙" w:hAnsi="TH SarabunIT๙" w:cs="TH SarabunIT๙"/>
          <w:noProof w:val="0"/>
          <w:sz w:val="32"/>
          <w:szCs w:val="32"/>
          <w:cs/>
        </w:rPr>
        <w:t>ส่งเสริมการผลิตกล้วยไม้ปลอดภัยเพื่อ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การส่งออก</w:t>
      </w:r>
    </w:p>
    <w:p w:rsidR="005679F4" w:rsidRPr="001801C9" w:rsidRDefault="005679F4" w:rsidP="005679F4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5.2  กลุ่มส่งเสริมและพัฒนาเกษตรกร </w:t>
      </w:r>
    </w:p>
    <w:p w:rsidR="00F35AA3" w:rsidRPr="009C3D67" w:rsidRDefault="00F35AA3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740159">
        <w:rPr>
          <w:rFonts w:ascii="TH SarabunIT๙" w:hAnsi="TH SarabunIT๙" w:cs="TH SarabunIT๙" w:hint="cs"/>
          <w:sz w:val="32"/>
          <w:szCs w:val="32"/>
          <w:cs/>
        </w:rPr>
        <w:tab/>
      </w:r>
      <w:r w:rsidRPr="009C3D67">
        <w:rPr>
          <w:rFonts w:ascii="TH SarabunIT๙" w:hAnsi="TH SarabunIT๙" w:cs="TH SarabunIT๙" w:hint="cs"/>
          <w:spacing w:val="-20"/>
          <w:sz w:val="32"/>
          <w:szCs w:val="32"/>
          <w:cs/>
        </w:rPr>
        <w:t>5.2.1</w:t>
      </w:r>
      <w:r w:rsidRPr="009C3D67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9C3D6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การบันทึกข้อมูลในระบบ  ผ่านทางเว็บไซด์เกษตรกรปราดเปรื่อง (</w:t>
      </w:r>
      <w:r w:rsidRPr="009C3D67">
        <w:rPr>
          <w:rFonts w:ascii="TH SarabunIT๙" w:hAnsi="TH SarabunIT๙" w:cs="TH SarabunIT๙"/>
          <w:spacing w:val="-20"/>
          <w:sz w:val="32"/>
          <w:szCs w:val="32"/>
        </w:rPr>
        <w:t>http//:www.thaismartfarmer.net</w:t>
      </w:r>
      <w:r w:rsidRPr="009C3D6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)  </w:t>
      </w:r>
    </w:p>
    <w:p w:rsidR="00F35AA3" w:rsidRDefault="00F35AA3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การบันทึกข้อมูลการประเมินคุณสมบัติเกษตรกรที่เข้าร่วมโครงการ ปี 256</w:t>
      </w:r>
      <w:r>
        <w:rPr>
          <w:rFonts w:ascii="TH SarabunIT๙" w:hAnsi="TH SarabunIT๙" w:cs="TH SarabunIT๙"/>
          <w:sz w:val="32"/>
          <w:szCs w:val="32"/>
        </w:rPr>
        <w:t>1</w:t>
      </w:r>
      <w:r w:rsidR="005F762D">
        <w:rPr>
          <w:rFonts w:ascii="TH SarabunIT๙" w:hAnsi="TH SarabunIT๙" w:cs="TH SarabunIT๙" w:hint="cs"/>
          <w:sz w:val="32"/>
          <w:szCs w:val="32"/>
          <w:cs/>
        </w:rPr>
        <w:t xml:space="preserve"> (ตามแบบฟอร์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มการสำรวจและประในคุณสมบัติ </w:t>
      </w:r>
      <w:r>
        <w:rPr>
          <w:rFonts w:ascii="TH SarabunIT๙" w:hAnsi="TH SarabunIT๙" w:cs="TH SarabunIT๙"/>
          <w:sz w:val="32"/>
          <w:szCs w:val="32"/>
        </w:rPr>
        <w:t>Smart Farmer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โดยประชาสัมพันธ์ เกษตรกรที่เข้าร่วมโครงการ ขึ้นทะเบียนเกษตรกร (ทบก.)  ถ้าครัวเรือนเกษตรกรรายใดมีการขึ้นทะเบียนแล้ว ให้เพิ่มข้อมูลสมาชิกรายนั้นในส่วนของสมาชิกครัวเรือน และให้อำเภอดำเนินการบันทึกผลการประเมินตนเองก่อนและหลังการเรียนรู้ของเกษตรกร ลงระบบฐานข้อมูล  </w:t>
      </w:r>
      <w:r w:rsidRPr="00D5075A">
        <w:rPr>
          <w:rFonts w:ascii="TH SarabunIT๙" w:hAnsi="TH SarabunIT๙" w:cs="TH SarabunIT๙"/>
          <w:spacing w:val="-6"/>
          <w:sz w:val="32"/>
          <w:szCs w:val="32"/>
        </w:rPr>
        <w:t>www.thaismartfarmer.net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271E0">
        <w:rPr>
          <w:rFonts w:ascii="TH SarabunIT๙" w:hAnsi="TH SarabunIT๙" w:cs="TH SarabunIT๙" w:hint="cs"/>
          <w:sz w:val="32"/>
          <w:szCs w:val="32"/>
          <w:cs/>
        </w:rPr>
        <w:t>ทั้งนี้ หากเกษตรกรรายได้ไม่มีการทำการเกษตร เช่น สมาชิกกลุ่มแม่บ้านเกษตรกร ไม่ได้ดำเนินการกิจกรรมด้านการเกษตร ดำเนินการเฉพาะการแปรรู</w:t>
      </w:r>
      <w:r>
        <w:rPr>
          <w:rFonts w:ascii="TH SarabunIT๙" w:hAnsi="TH SarabunIT๙" w:cs="TH SarabunIT๙" w:hint="cs"/>
          <w:sz w:val="32"/>
          <w:szCs w:val="32"/>
          <w:cs/>
        </w:rPr>
        <w:t>ป หรือหัตถกรรมให้จัดเก็บข้อมูล</w:t>
      </w:r>
      <w:r w:rsidRPr="004271E0">
        <w:rPr>
          <w:rFonts w:ascii="TH SarabunIT๙" w:hAnsi="TH SarabunIT๙" w:cs="TH SarabunIT๙" w:hint="cs"/>
          <w:sz w:val="32"/>
          <w:szCs w:val="32"/>
          <w:cs/>
        </w:rPr>
        <w:t>ตามแบบ แต่ยังไม่ต</w:t>
      </w:r>
      <w:r>
        <w:rPr>
          <w:rFonts w:ascii="TH SarabunIT๙" w:hAnsi="TH SarabunIT๙" w:cs="TH SarabunIT๙" w:hint="cs"/>
          <w:sz w:val="32"/>
          <w:szCs w:val="32"/>
          <w:cs/>
        </w:rPr>
        <w:t>้องบันทึกในระบบ  ซึ่ง</w:t>
      </w:r>
      <w:r w:rsidRPr="004271E0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 จะแจ้งให้ทราบ ต่อไป</w:t>
      </w:r>
    </w:p>
    <w:p w:rsidR="00F35AA3" w:rsidRPr="00244C77" w:rsidRDefault="00F35AA3" w:rsidP="005F762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44C77">
        <w:rPr>
          <w:rFonts w:ascii="TH SarabunIT๙" w:hAnsi="TH SarabunIT๙" w:cs="TH SarabunIT๙"/>
          <w:spacing w:val="-6"/>
          <w:sz w:val="32"/>
          <w:szCs w:val="32"/>
        </w:rPr>
        <w:tab/>
        <w:t>5.</w:t>
      </w:r>
      <w:r w:rsidRPr="00244C77">
        <w:rPr>
          <w:rFonts w:ascii="TH SarabunIT๙" w:hAnsi="TH SarabunIT๙" w:cs="TH SarabunIT๙" w:hint="cs"/>
          <w:spacing w:val="-6"/>
          <w:sz w:val="32"/>
          <w:szCs w:val="32"/>
          <w:cs/>
        </w:rPr>
        <w:t>2.2  การเตรียมการประกวดคัดเลือกผลงานดีเด่น กลุ่มองค์กรเกษตรกรและวิสาหกิจชุมชน</w:t>
      </w:r>
    </w:p>
    <w:p w:rsidR="00F35AA3" w:rsidRPr="00740159" w:rsidRDefault="00F35AA3" w:rsidP="005F762D">
      <w:pPr>
        <w:tabs>
          <w:tab w:val="left" w:pos="2127"/>
        </w:tabs>
        <w:rPr>
          <w:rFonts w:ascii="TH SarabunIT๙" w:hAnsi="TH SarabunIT๙" w:cs="TH SarabunIT๙"/>
          <w:spacing w:val="-12"/>
          <w:sz w:val="32"/>
          <w:szCs w:val="32"/>
        </w:rPr>
      </w:pPr>
      <w:r w:rsidRPr="00740159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-  วิสาหกกิจชุมชน </w:t>
      </w:r>
      <w:r w:rsidRPr="00740159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40159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แผนการประกวด ระหว่างวันที่ 21 </w:t>
      </w:r>
      <w:r w:rsidRPr="00740159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Pr="0074015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22 กุมภาพันธ์ 2561</w:t>
      </w:r>
    </w:p>
    <w:p w:rsidR="00F35AA3" w:rsidRDefault="00F35AA3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กลุ่มแม่บ้านเกษตรกร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แผนการประกวด มีนาคม 2561</w:t>
      </w:r>
    </w:p>
    <w:p w:rsidR="00F35AA3" w:rsidRDefault="004B313C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กลุ่มยุวเกษตรกร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5AA3">
        <w:rPr>
          <w:rFonts w:ascii="TH SarabunIT๙" w:hAnsi="TH SarabunIT๙" w:cs="TH SarabunIT๙" w:hint="cs"/>
          <w:sz w:val="32"/>
          <w:szCs w:val="32"/>
          <w:cs/>
        </w:rPr>
        <w:t>แผนการประกวด มีนาคม</w:t>
      </w:r>
      <w:r w:rsidR="00F35AA3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F35AA3" w:rsidRDefault="00F35AA3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อาสามสมัครเกษตร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แผนการประกวด มีนาคม 2561</w:t>
      </w:r>
    </w:p>
    <w:p w:rsidR="00F35AA3" w:rsidRDefault="00F35AA3" w:rsidP="005F762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5.3.3  ตัวชี้วัดการดำเนินงาน</w:t>
      </w:r>
    </w:p>
    <w:p w:rsidR="00F35AA3" w:rsidRDefault="00F35AA3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6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วิสาหกิจชุมชน </w:t>
      </w:r>
    </w:p>
    <w:p w:rsidR="00616E61" w:rsidRDefault="00F35AA3" w:rsidP="005F762D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ระดับความสำเร็จของการจัดทำแผนความต้องการพัฒนากระบวนการผลิตและเพิ่มประสิทธิภาพการผลิตของวิสาหกิจชุมชน </w:t>
      </w:r>
    </w:p>
    <w:p w:rsidR="00F35AA3" w:rsidRDefault="00F35AA3" w:rsidP="00616E61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6E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 w:rsidR="00616E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ส่งแผนพัฒนากระบวนการผลิตและเพิ่มประสิทธิภาพการผลิตของวิสาหกิจชุมชนถึงจังหวัดภายในวันที่ 20 มกราคม 2561 มีเนื้อหาครบถ้วน</w:t>
      </w:r>
    </w:p>
    <w:p w:rsidR="00F35AA3" w:rsidRDefault="00F35AA3" w:rsidP="005F762D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 ระดับความสำเร็จของการต่อทะเบียนวิสาหกิจชุมชน  ต่อมีการบันทึกข้อมูลในระบบและส่งรายงานผลการต่อทะเบียนถึงจังหวัดภายในวันที่ 25  กุมภาพันธ์ 2561</w:t>
      </w:r>
    </w:p>
    <w:p w:rsidR="00D12E7E" w:rsidRDefault="00D12E7E" w:rsidP="005F762D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2E7E" w:rsidRDefault="00D12E7E" w:rsidP="00D12E7E">
      <w:pPr>
        <w:tabs>
          <w:tab w:val="left" w:pos="255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ระดับความสำเร็จ...</w:t>
      </w:r>
    </w:p>
    <w:p w:rsidR="00616E61" w:rsidRDefault="00F35AA3" w:rsidP="005F762D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3)  ระดับความสำเร็จของการจัดเก็บข้อมูลพิกัดที่ตั้งวิสาหกิจชุมชน/เครือข่ายวิสาหกิจชุมชน (</w:t>
      </w:r>
      <w:r>
        <w:rPr>
          <w:rFonts w:ascii="TH SarabunIT๙" w:hAnsi="TH SarabunIT๙" w:cs="TH SarabunIT๙"/>
          <w:sz w:val="32"/>
          <w:szCs w:val="32"/>
        </w:rPr>
        <w:t>GPS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และบันทึกข้อมูลในระบบ </w:t>
      </w:r>
    </w:p>
    <w:p w:rsidR="00F35AA3" w:rsidRDefault="00F35AA3" w:rsidP="00616E61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6E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 w:rsidR="00616E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มีการจัดเก็บข้อมูลพิกัดที่ตั้งของวิสาหกิจชุมชนและเครือข่ายวิสาหกิจชุมชน (</w:t>
      </w:r>
      <w:r>
        <w:rPr>
          <w:rFonts w:ascii="TH SarabunIT๙" w:hAnsi="TH SarabunIT๙" w:cs="TH SarabunIT๙"/>
          <w:sz w:val="32"/>
          <w:szCs w:val="32"/>
        </w:rPr>
        <w:t>GPS</w:t>
      </w:r>
      <w:r>
        <w:rPr>
          <w:rFonts w:ascii="TH SarabunIT๙" w:hAnsi="TH SarabunIT๙" w:cs="TH SarabunIT๙" w:hint="cs"/>
          <w:sz w:val="32"/>
          <w:szCs w:val="32"/>
          <w:cs/>
        </w:rPr>
        <w:t>) ในระบบ ได้ร้อยละ 70 ของจำนวนกลุ่มวิสาหกิจชุมชนในอำเภอ ส่งรายงานผลภายในวันที่ 5 มีนาคม 2561</w:t>
      </w:r>
    </w:p>
    <w:p w:rsidR="00F35AA3" w:rsidRDefault="00F35AA3" w:rsidP="005F762D">
      <w:pPr>
        <w:tabs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6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ท่องเที่ยวเชิงเกษตร  </w:t>
      </w:r>
    </w:p>
    <w:p w:rsidR="00F35AA3" w:rsidRDefault="00F35AA3" w:rsidP="005F762D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 ระดับความสำเร็จของการสนับสนุนแหล่งท่องเที่ยวเชิงเกษตร</w:t>
      </w:r>
    </w:p>
    <w:p w:rsidR="00F35AA3" w:rsidRDefault="00F35AA3" w:rsidP="00F35AA3">
      <w:pPr>
        <w:tabs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5E7C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มีการรายงานผลการส่งเสริมแหล่งท่องเที่ยวเชิงเกษตร ภายในวันที่ 5 ของเดือน ถัดไป</w:t>
      </w:r>
    </w:p>
    <w:p w:rsidR="00F35AA3" w:rsidRDefault="00F35AA3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6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อาสาสมัครเกษตร</w:t>
      </w:r>
    </w:p>
    <w:p w:rsidR="00F35AA3" w:rsidRPr="00244C77" w:rsidRDefault="00F35AA3" w:rsidP="00244C77">
      <w:pPr>
        <w:tabs>
          <w:tab w:val="left" w:pos="2552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244C77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1)  ระดับความสำเร็จของการรายงานผลการปฏิบัติงานของอาสาสมัครเกษตรหมู่บ้าน (อกม.)</w:t>
      </w:r>
    </w:p>
    <w:p w:rsidR="00F35AA3" w:rsidRDefault="00F35AA3" w:rsidP="00F35AA3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5E7C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มีการรายงานผลการปฏิบัติงานของ อกม.ภายในวันที่ 10 ของเดือน ถัดไป</w:t>
      </w:r>
    </w:p>
    <w:p w:rsidR="00F35AA3" w:rsidRDefault="00F35AA3" w:rsidP="005F762D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762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พัฒนาองค์กรเกษตร</w:t>
      </w:r>
    </w:p>
    <w:p w:rsidR="00F35AA3" w:rsidRDefault="00F35AA3" w:rsidP="00616E61">
      <w:pPr>
        <w:tabs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ระดับความสำเร็จของจัดทำข้อมูลและการรายงานกลุ่มองค์กรเกษตรกร (3ก)  </w:t>
      </w:r>
    </w:p>
    <w:p w:rsidR="00F35AA3" w:rsidRDefault="00F35AA3" w:rsidP="00C760A2">
      <w:pPr>
        <w:tabs>
          <w:tab w:val="left" w:pos="127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5E7C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รายงานผลการจัดเก็บข้อมูล ภายในวันที่ 26 กุมภาพันธ์ 2561 </w:t>
      </w:r>
    </w:p>
    <w:p w:rsidR="00C760A2" w:rsidRPr="00A0294A" w:rsidRDefault="004A29E1" w:rsidP="000A449D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760A2">
        <w:rPr>
          <w:rFonts w:ascii="TH SarabunIT๙" w:hAnsi="TH SarabunIT๙" w:cs="TH SarabunIT๙"/>
          <w:sz w:val="32"/>
          <w:szCs w:val="32"/>
        </w:rPr>
        <w:t>5.3.4</w:t>
      </w:r>
      <w:r w:rsidR="00C760A2" w:rsidRPr="00A0294A">
        <w:rPr>
          <w:rFonts w:ascii="TH SarabunIT๙" w:hAnsi="TH SarabunIT๙" w:cs="TH SarabunIT๙"/>
          <w:sz w:val="32"/>
          <w:szCs w:val="32"/>
        </w:rPr>
        <w:t xml:space="preserve">  </w:t>
      </w:r>
      <w:r w:rsidR="00C760A2" w:rsidRPr="00A0294A"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ผลการเบิกจ่ายงบประมาณ </w:t>
      </w:r>
    </w:p>
    <w:p w:rsidR="006D1045" w:rsidRDefault="00C760A2" w:rsidP="000A449D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294A">
        <w:rPr>
          <w:rFonts w:ascii="TH SarabunIT๙" w:hAnsi="TH SarabunIT๙" w:cs="TH SarabunIT๙" w:hint="cs"/>
          <w:sz w:val="32"/>
          <w:szCs w:val="32"/>
          <w:cs/>
        </w:rPr>
        <w:tab/>
      </w:r>
      <w:r w:rsidR="000A449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0294A">
        <w:rPr>
          <w:rFonts w:ascii="TH SarabunIT๙" w:hAnsi="TH SarabunIT๙" w:cs="TH SarabunIT๙" w:hint="cs"/>
          <w:sz w:val="32"/>
          <w:szCs w:val="32"/>
          <w:cs/>
        </w:rPr>
        <w:t xml:space="preserve">  กลุ่มส่งเสริมและพัฒนาเกษตรกร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94A">
        <w:rPr>
          <w:rFonts w:ascii="TH SarabunIT๙" w:hAnsi="TH SarabunIT๙" w:cs="TH SarabunIT๙" w:hint="cs"/>
          <w:sz w:val="32"/>
          <w:szCs w:val="32"/>
          <w:cs/>
        </w:rPr>
        <w:t>งบประมาณที่ไ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ด้รับจัดสรร 314,850 </w:t>
      </w:r>
      <w:r w:rsidR="000A449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 </w:t>
      </w:r>
      <w:r w:rsidRPr="00A0294A">
        <w:rPr>
          <w:rFonts w:ascii="TH SarabunIT๙" w:hAnsi="TH SarabunIT๙" w:cs="TH SarabunIT๙" w:hint="cs"/>
          <w:sz w:val="32"/>
          <w:szCs w:val="32"/>
          <w:cs/>
        </w:rPr>
        <w:t xml:space="preserve">123,850 </w:t>
      </w:r>
      <w:r w:rsidR="000A449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Pr="00A0294A">
        <w:rPr>
          <w:rFonts w:ascii="TH SarabunIT๙" w:hAnsi="TH SarabunIT๙" w:cs="TH SarabunIT๙" w:hint="cs"/>
          <w:sz w:val="32"/>
          <w:szCs w:val="32"/>
          <w:cs/>
        </w:rPr>
        <w:t xml:space="preserve"> 39.33 </w:t>
      </w:r>
    </w:p>
    <w:p w:rsidR="005679F4" w:rsidRPr="006D1045" w:rsidRDefault="006D1045" w:rsidP="00520CAC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ab/>
      </w:r>
      <w:r w:rsidR="005679F4" w:rsidRPr="002F50DC">
        <w:rPr>
          <w:rFonts w:ascii="TH SarabunIT๙" w:hAnsi="TH SarabunIT๙" w:cs="TH SarabunIT๙"/>
          <w:b/>
          <w:bCs/>
          <w:sz w:val="28"/>
          <w:szCs w:val="32"/>
          <w:cs/>
        </w:rPr>
        <w:t>5.3 กลุ่มส่งเสริมและพัฒนาการผลิต</w:t>
      </w:r>
    </w:p>
    <w:p w:rsidR="006D1045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5.3.1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โครงการระบบส่งเสริมการเกษตรแบบแปลงใหญ่</w:t>
      </w:r>
    </w:p>
    <w:p w:rsidR="006D1045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การบันทึกข้อมูลในระบบ </w:t>
      </w:r>
      <w:r w:rsidRPr="006D1045">
        <w:rPr>
          <w:rFonts w:ascii="TH SarabunIT๙" w:hAnsi="TH SarabunIT๙" w:cs="TH SarabunIT๙"/>
          <w:sz w:val="32"/>
          <w:szCs w:val="32"/>
        </w:rPr>
        <w:t xml:space="preserve">http://bigfarm60.doae.go.th </w:t>
      </w:r>
      <w:r w:rsidRPr="006D1045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อำเภอดำเนินการบันทึกข้อมูลได้ทันที ทั้งนี้ การตรวจสอบข้อมูลจะดูจากการบันทึกข้อมูลในระบบ</w:t>
      </w:r>
    </w:p>
    <w:p w:rsidR="006D1045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การจัดซื้อสนับสนุนกิจกรรมการเพิ่มมูลค่า โดยกรมส่งเสริมการเกษตรขอให้อำเภอกำหนดประเด็นเรียนรู้ และจุดเรียนรู้โดยยึดความต้องการของสมาชิกแปลงใหญ่เป็นหลัก โดยต้องจัดซื้อวัสดุ ทั้งนี้ หากมีข้อสงสัยสามารถสอบถามข้อมูลจากเจ้าหน้าที่จังหวัด เพื่อประสานเจ้าหน้าที่กรมส่งเสริมการเกษตรต่อไป</w:t>
      </w:r>
    </w:p>
    <w:p w:rsidR="006D1045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5.3.2  โครงการส่งเสริมการผลิตข้าวอินทรีย์ ปี 2561 (หนังสือ นบ 0009/ว8682</w:t>
      </w:r>
      <w:r w:rsidR="000A449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25 ธันวาคม 2560) โดยกรมการข้าวได้ขอความร่วมมือประชาสัมพันธ์และรับสมัครเกษตรกรเข้าร่วมโครงการส่งเสริมการผลิตข้าวอินทรีย์ ปี 2561 ทั้งนี้ </w:t>
      </w:r>
      <w:r w:rsidR="00520CAC">
        <w:rPr>
          <w:rFonts w:ascii="TH SarabunIT๙" w:hAnsi="TH SarabunIT๙" w:cs="TH SarabunIT๙" w:hint="cs"/>
          <w:sz w:val="32"/>
          <w:szCs w:val="32"/>
          <w:cs/>
        </w:rPr>
        <w:t>ให้อำเภอ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ดำเนินการรับสมัครเกษตรกรและส่งเอกสารใน</w:t>
      </w:r>
      <w:r w:rsidR="00520CAC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สมัครให้สำนักงานเกษตรจังหวัด เพื่อให้คณะกรรมการ </w:t>
      </w:r>
      <w:r>
        <w:rPr>
          <w:rFonts w:ascii="TH SarabunIT๙" w:hAnsi="TH SarabunIT๙" w:cs="TH SarabunIT๙"/>
          <w:sz w:val="32"/>
          <w:szCs w:val="32"/>
        </w:rPr>
        <w:t xml:space="preserve">SC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พิจารณาภายในวันที่ 29 ธันวาคม 2560 ซึ่งหนังสือและเอกสารการรับสมัครได้ส่งให้ทราบทาง </w:t>
      </w:r>
      <w:r>
        <w:rPr>
          <w:rFonts w:ascii="TH SarabunIT๙" w:hAnsi="TH SarabunIT๙" w:cs="TH SarabunIT๙"/>
          <w:sz w:val="32"/>
          <w:szCs w:val="32"/>
        </w:rPr>
        <w:t xml:space="preserve">Line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:rsidR="00520CAC" w:rsidRDefault="00520CAC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5.3.3  โครงการระบบส่งเสริมการเกษตรแบบแปลงใหญ่ (นาแปลงใหญ่) ปี 2561</w:t>
      </w:r>
    </w:p>
    <w:p w:rsidR="00520CAC" w:rsidRDefault="00520CAC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รมส่งเสริมการเกษตรได้จัดสรรงบประมาณให้สำนักงานเกษตรจังหวัดนนทบุรีดำเนินการโครงการระบบส่งเสริมการเกษตรแบบแปลงใหญ่ (นาแปลงใหญ่) ปี 2561 จำนวน 2 กิจกรรมหลัก </w:t>
      </w:r>
      <w:r w:rsidR="000A44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 กิจกรรมย่อย ในวงเงิน 309,000 บาท (สามแสนเก้าพันบาทถ้วน) ดังนี้</w:t>
      </w:r>
    </w:p>
    <w:p w:rsidR="00520CAC" w:rsidRDefault="00520CAC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35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การบริหารจัดการชุมชน เพื่อสร้างความเข้มแข็งให้กับชุมชน</w:t>
      </w:r>
    </w:p>
    <w:p w:rsidR="00520CAC" w:rsidRDefault="00520CAC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90CCB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E90CCB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-  จัดทำทะเบียนสมาชิกและบันทึกข้อมูลพื้นฐาน/ขอบเขตแปลง (เฉพาะแปลงใหม่ ปี 2561)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 12,000 บาท โดยมีเกษตรกรเป้าหมาย 240 ราย</w:t>
      </w:r>
    </w:p>
    <w:p w:rsidR="00520CAC" w:rsidRDefault="00520CAC" w:rsidP="00BC66DA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AE4489">
        <w:rPr>
          <w:rFonts w:ascii="TH SarabunIT๙" w:hAnsi="TH SarabunIT๙" w:cs="TH SarabunIT๙" w:hint="cs"/>
          <w:sz w:val="32"/>
          <w:szCs w:val="32"/>
          <w:cs/>
        </w:rPr>
        <w:t>จัดเวทีชุมชน งบประมาณ 90,000 บาท โดยจัดเวทีชุมชน จำนวน 9 แปลงๆ ละ 10,000 บาท โดยจัดสรรให้อำเภอดำเนินการ รายละเอียดดังนี้</w:t>
      </w:r>
    </w:p>
    <w:p w:rsidR="00D12E7E" w:rsidRDefault="00D12E7E" w:rsidP="00BC66DA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2E7E" w:rsidRDefault="00D12E7E" w:rsidP="00BC66DA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2E7E" w:rsidRPr="00D12E7E" w:rsidRDefault="00D12E7E" w:rsidP="00D12E7E">
      <w:pPr>
        <w:tabs>
          <w:tab w:val="left" w:pos="1701"/>
        </w:tabs>
        <w:spacing w:after="120"/>
        <w:jc w:val="right"/>
        <w:rPr>
          <w:rFonts w:ascii="TH SarabunIT๙" w:hAnsi="TH SarabunIT๙" w:cs="TH SarabunIT๙"/>
          <w:sz w:val="32"/>
          <w:szCs w:val="32"/>
        </w:rPr>
      </w:pPr>
      <w:r w:rsidRPr="00D12E7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D12E7E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Style w:val="a4"/>
        <w:tblW w:w="10490" w:type="dxa"/>
        <w:tblInd w:w="-6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19"/>
        <w:gridCol w:w="1418"/>
        <w:gridCol w:w="5953"/>
      </w:tblGrid>
      <w:tr w:rsidR="00BC66DA" w:rsidTr="004B313C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489" w:rsidRPr="004B313C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1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อำเภอ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489" w:rsidRPr="004B313C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1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จำนวนแปลง (แปลง)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489" w:rsidRPr="004B313C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1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C66DA" w:rsidTr="004B313C">
        <w:tc>
          <w:tcPr>
            <w:tcW w:w="31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AE4489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สำนักงานเกษตรอำเภอไทรน้อย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E4489"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แปลงที่ 1 ตำบลขุนศรี อำเภอไทรน้อย จังหวัดนนทบุรี</w:t>
            </w:r>
          </w:p>
        </w:tc>
      </w:tr>
      <w:tr w:rsidR="00BC66DA" w:rsidTr="004B313C"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AE4489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BC66DA" w:rsidP="00BC66DA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E4489"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แปลงที่ 2 ตำบลทวีวัฒนา อำเภอไทรน้อย จังหวัดนนทบุรี</w:t>
            </w:r>
          </w:p>
        </w:tc>
      </w:tr>
      <w:tr w:rsidR="00BC66DA" w:rsidTr="004B313C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AE4489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สำนักงานเกษตรอำเภอบางใหญ่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AE4489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89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E4489"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แปลงที่ 1 ตำบลบ้านใหม่ อำเภอบางใหญ่ จังหวัดนนทบุรี</w:t>
            </w:r>
          </w:p>
        </w:tc>
      </w:tr>
      <w:tr w:rsidR="00BC66DA" w:rsidTr="00BC66DA"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AE4489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AE4489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489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2 ตำบลบางใหญ่ อำเภอบางใหญ่ จังหวัดนนทบุรี</w:t>
            </w:r>
          </w:p>
        </w:tc>
      </w:tr>
      <w:tr w:rsidR="00BC66DA" w:rsidTr="00BC66DA"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3 ตำบลบางแม่นาง อำเภอบางใหญ่ จังหวัดนนทบุรี</w:t>
            </w:r>
          </w:p>
        </w:tc>
      </w:tr>
      <w:tr w:rsidR="00BC66DA" w:rsidTr="00BC66DA"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4 ตำบลเสาธงหิน อำเภอบางใหญ่ จังหวัดนนทบุรี</w:t>
            </w:r>
          </w:p>
        </w:tc>
      </w:tr>
      <w:tr w:rsidR="00BC66DA" w:rsidTr="004B313C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สำนักงานเกษตรอำเภอปากเกร็ด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DA" w:rsidRPr="00BC66DA" w:rsidRDefault="00BC66DA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DA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1 ตำบลคลองข่อย อำเภอปากเกร็ด จังหวัดนนทบุรี</w:t>
            </w:r>
          </w:p>
        </w:tc>
      </w:tr>
      <w:tr w:rsidR="00BC66DA" w:rsidTr="004B313C">
        <w:tc>
          <w:tcPr>
            <w:tcW w:w="31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สำนักงานเกษตรอำเภอบางบัวทอง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4B313C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C66DA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1</w:t>
            </w:r>
            <w:r w:rsidRPr="00BC66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ตำบลบางคูรัด อำเภอบางบัวทอง จังหวัดนนทบุรี</w:t>
            </w:r>
          </w:p>
        </w:tc>
      </w:tr>
      <w:tr w:rsidR="00BC66DA" w:rsidTr="004B313C"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520CAC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66DA" w:rsidRPr="00BC66DA" w:rsidRDefault="00BC66DA" w:rsidP="00BC66DA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แปลงที่ 2 หมู่ที่ 9 ตำบลบางคูรัด อำเภอบางบัวทอง</w:t>
            </w:r>
            <w:r w:rsidRPr="00BC66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6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จังหวัดนนทบุรี</w:t>
            </w:r>
          </w:p>
        </w:tc>
      </w:tr>
    </w:tbl>
    <w:p w:rsidR="006F3531" w:rsidRDefault="006F3531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6F35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การบริหารจัดการโครงการ</w:t>
      </w:r>
    </w:p>
    <w:p w:rsidR="00E90CCB" w:rsidRDefault="00E90CCB" w:rsidP="00CA226B">
      <w:pPr>
        <w:tabs>
          <w:tab w:val="left" w:pos="1701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90CCB">
        <w:rPr>
          <w:rFonts w:ascii="TH SarabunIT๙" w:hAnsi="TH SarabunIT๙" w:cs="TH SarabunIT๙" w:hint="cs"/>
          <w:sz w:val="32"/>
          <w:szCs w:val="32"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การติดตามให้คำแนะนำ งบประมาณ 55,000 บาท โดยมีค่าใช้จ่ายในการติดตามให้คำแนะนำ ได้แก่ ค่าเบี้ยเลี้ยง ค่าพาหนะ ค่าน้ำมันเชื้อเพลิงในการติดตามให้คำแนะนำ หรือค่าใช้จ่ายอื่นๆ ที่เกี่ยวกับโครงการฯ</w:t>
      </w:r>
    </w:p>
    <w:p w:rsidR="00E90CCB" w:rsidRDefault="00E90CCB" w:rsidP="00CA226B">
      <w:pPr>
        <w:tabs>
          <w:tab w:val="left" w:pos="1701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การอำนวยการตามภารกิจ งบประมาณ 17,000 บาท โดยเบิกเป็นค่าเบี้ยเลี้ยง ค่าพาหนะ ค่าน้ำมันเชื้อเพลิงในการเดินทางไปราชการร่วมสัมมนาชี้แจงโครงการฯ หรือการประชุมที่เกี่ยวข้องกับโครงการฯ และค่าใช้จ่ายอื่นๆ ที่เกี่ยวข้องกับโครงการฯ ของเจ้าหน้าที่ที่เกี่ยวข้อง และเจ้าหน้าที่ช่วยปฏิบัติงานโครงการฯ และค่าใช้จ่ายอื่นๆ ที่เกี่ยวกับโครงการฯ เช่น ค่าซ่อมบำรุงรถยนต์ราชการที่ใช้ในการติดตามนิเทศงานโครงการฯ เป็นต้น</w:t>
      </w:r>
    </w:p>
    <w:p w:rsidR="00E90CCB" w:rsidRPr="00E90CCB" w:rsidRDefault="00E90CCB" w:rsidP="00CA226B">
      <w:pPr>
        <w:tabs>
          <w:tab w:val="left" w:pos="1701"/>
        </w:tabs>
        <w:ind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จ้างเหมาเจ้าหน้าที่ช่วยปฏิบัติงานโครงการฯ </w:t>
      </w:r>
      <w:r w:rsidR="00CA226B">
        <w:rPr>
          <w:rFonts w:ascii="TH SarabunIT๙" w:hAnsi="TH SarabunIT๙" w:cs="TH SarabunIT๙" w:hint="cs"/>
          <w:sz w:val="32"/>
          <w:szCs w:val="32"/>
          <w:cs/>
        </w:rPr>
        <w:t>จำนวน 1 คน เป็นระยะเวลา 9 เดือนๆ ละ 15,000 บาท รวม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A226B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135,000 บาท </w:t>
      </w:r>
    </w:p>
    <w:p w:rsidR="005679F4" w:rsidRPr="00BE4C54" w:rsidRDefault="006F3531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5679F4"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5.4 </w:t>
      </w:r>
      <w:r w:rsidR="00567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679F4"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กลุ่มอารักขาพืช</w:t>
      </w:r>
    </w:p>
    <w:p w:rsidR="005F762D" w:rsidRPr="00EC2883" w:rsidRDefault="005F762D" w:rsidP="005F762D">
      <w:pPr>
        <w:tabs>
          <w:tab w:val="left" w:pos="170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5.4.1  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 </w:t>
      </w:r>
      <w:r w:rsidRPr="00EC2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ผลการปฏิบัติงานตามโครงการส่งเสริมการเกษตร ปี 2561</w:t>
      </w:r>
    </w:p>
    <w:p w:rsidR="005F762D" w:rsidRPr="005F762D" w:rsidRDefault="005F762D" w:rsidP="005F762D">
      <w:p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F7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1)  โครงการสนับสนุนการดำเนินศูนย์จัดการศัตรูพืชชุมชน งบประมาณ 95,800 บาท</w:t>
      </w:r>
    </w:p>
    <w:p w:rsidR="005F762D" w:rsidRPr="005F762D" w:rsidRDefault="005F762D" w:rsidP="005F762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กิจกรรม</w:t>
      </w:r>
      <w:r w:rsidRPr="005F7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F7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การจัดกระบวนการเรียนรู้การจัดการศัตรูพืชแบบผสมผสาน (</w:t>
      </w:r>
      <w:r w:rsidRPr="005F762D">
        <w:rPr>
          <w:rFonts w:ascii="TH SarabunIT๙" w:hAnsi="TH SarabunIT๙" w:cs="TH SarabunIT๙"/>
          <w:color w:val="000000" w:themeColor="text1"/>
          <w:sz w:val="32"/>
          <w:szCs w:val="32"/>
        </w:rPr>
        <w:t>IPM</w:t>
      </w:r>
      <w:r w:rsidRPr="005F7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ดำเนินการแล้ว 100</w:t>
      </w:r>
      <w:r w:rsidRPr="005F762D">
        <w:rPr>
          <w:rFonts w:ascii="TH SarabunIT๙" w:hAnsi="TH SarabunIT๙" w:cs="TH SarabunIT๙"/>
          <w:color w:val="000000" w:themeColor="text1"/>
          <w:sz w:val="32"/>
          <w:szCs w:val="32"/>
        </w:rPr>
        <w:t>%</w:t>
      </w:r>
    </w:p>
    <w:p w:rsidR="005F762D" w:rsidRPr="00EC2883" w:rsidRDefault="005F762D" w:rsidP="005F762D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สนับสนุนวัสดุอุปกรณ์ผลิตปัจจัยควบคุมศัตรูพืชให้แก่ศูนย์จัดการศัตรูพืชชุมชน (ศจช.) ดำเนินการแล้วรวมเบิกจ่าย 81.42</w:t>
      </w:r>
      <w:r w:rsidRPr="00EC2883">
        <w:rPr>
          <w:rFonts w:ascii="TH SarabunIT๙" w:hAnsi="TH SarabunIT๙" w:cs="TH SarabunIT๙"/>
          <w:color w:val="000000" w:themeColor="text1"/>
          <w:sz w:val="32"/>
          <w:szCs w:val="32"/>
        </w:rPr>
        <w:t>%</w:t>
      </w:r>
    </w:p>
    <w:p w:rsidR="005F762D" w:rsidRPr="00EC2883" w:rsidRDefault="005F762D" w:rsidP="005F762D">
      <w:p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2) โครงการพัฒนาศูนย์จัดการดินปุ๋ยชุมชน</w:t>
      </w:r>
    </w:p>
    <w:p w:rsidR="005F762D" w:rsidRPr="0088671D" w:rsidRDefault="005F762D" w:rsidP="005F762D">
      <w:pPr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ab/>
      </w:r>
      <w:r w:rsidRPr="0088671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จัดกระบวนการเรียนรู้ด้านการจัดการดินและปุ๋ย ดำเนินการแล้วรวมเบิกจ่าย 23.33</w:t>
      </w:r>
      <w:r w:rsidRPr="0088671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%</w:t>
      </w:r>
    </w:p>
    <w:p w:rsidR="005F762D" w:rsidRPr="00EC2883" w:rsidRDefault="005F762D" w:rsidP="005F762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5.4.2  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 </w:t>
      </w:r>
      <w:r w:rsidRPr="00EC2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ผลการปฏิบัติงานโครงการตามงานพัฒนาจังหวัด</w:t>
      </w:r>
    </w:p>
    <w:p w:rsidR="005F762D" w:rsidRPr="00EC2883" w:rsidRDefault="005F762D" w:rsidP="005F762D">
      <w:pPr>
        <w:tabs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1)  กิจกรรมที่ 1พัฒนาการผลิตและการตลาดพืชผักผลไม้</w:t>
      </w:r>
    </w:p>
    <w:p w:rsidR="005F762D" w:rsidRPr="0088671D" w:rsidRDefault="005F762D" w:rsidP="005F762D">
      <w:pPr>
        <w:tabs>
          <w:tab w:val="left" w:pos="1418"/>
          <w:tab w:val="left" w:pos="2552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ab/>
      </w:r>
      <w:r w:rsidRPr="0088671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อบรมพัฒนาที่ปรึกษาเกษตรกรเพื่อพัฒนาการผลิตและการตลาด เบิกจ่ายแล้ว 46.87</w:t>
      </w:r>
      <w:r w:rsidRPr="0088671D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%</w:t>
      </w:r>
    </w:p>
    <w:p w:rsidR="005F762D" w:rsidRPr="00EC2883" w:rsidRDefault="005F762D" w:rsidP="005F762D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การป้องกันความเสี่ยงการระบาดศัตรูพืช (ข้าว + ไม้ผล) เบิกจ่ายแล้ว 17.03</w:t>
      </w:r>
      <w:r w:rsidRPr="00EC2883">
        <w:rPr>
          <w:rFonts w:ascii="TH SarabunIT๙" w:hAnsi="TH SarabunIT๙" w:cs="TH SarabunIT๙"/>
          <w:color w:val="000000" w:themeColor="text1"/>
          <w:sz w:val="32"/>
          <w:szCs w:val="32"/>
        </w:rPr>
        <w:t>%</w:t>
      </w:r>
    </w:p>
    <w:p w:rsidR="005F762D" w:rsidRDefault="005F762D" w:rsidP="005F762D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62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ลดความเสี่ยงการระบาดศัตรูพืช ผัก เบิกจ่ายแล้ว 10.7</w:t>
      </w:r>
      <w:r w:rsidRPr="00EC2883">
        <w:rPr>
          <w:rFonts w:ascii="TH SarabunIT๙" w:hAnsi="TH SarabunIT๙" w:cs="TH SarabunIT๙"/>
          <w:color w:val="000000" w:themeColor="text1"/>
          <w:sz w:val="32"/>
          <w:szCs w:val="32"/>
        </w:rPr>
        <w:t>%</w:t>
      </w:r>
    </w:p>
    <w:p w:rsidR="00D12E7E" w:rsidRDefault="00D12E7E" w:rsidP="00D12E7E">
      <w:pPr>
        <w:tabs>
          <w:tab w:val="left" w:pos="1701"/>
          <w:tab w:val="left" w:pos="2552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5.4.3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เตือนการระบาดศัตรู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พืช เรื่องเพลี้ยกระโดดสีน้ำตาล </w:t>
      </w:r>
    </w:p>
    <w:p w:rsidR="00D12E7E" w:rsidRPr="00EC2883" w:rsidRDefault="00D12E7E" w:rsidP="00D12E7E">
      <w:pPr>
        <w:tabs>
          <w:tab w:val="left" w:pos="2127"/>
          <w:tab w:val="left" w:pos="2552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 ทางกลุ่มอารักขาพืชได้ทำหนังสือแจ้งให้อำเภอรับทราบเรียบร้อยแล้ว</w:t>
      </w:r>
    </w:p>
    <w:p w:rsidR="00D12E7E" w:rsidRDefault="00D12E7E" w:rsidP="005F762D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12E7E" w:rsidRDefault="00D12E7E" w:rsidP="005F762D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12E7E" w:rsidRDefault="00D12E7E" w:rsidP="00D12E7E">
      <w:pPr>
        <w:tabs>
          <w:tab w:val="left" w:pos="1418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สรุปรายงาน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5F762D" w:rsidRDefault="005F762D" w:rsidP="0069541F">
      <w:pPr>
        <w:tabs>
          <w:tab w:val="left" w:pos="1701"/>
          <w:tab w:val="left" w:pos="2552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  <w:t>5.4.</w:t>
      </w:r>
      <w:r w:rsidR="00D12E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สรุปรายงานการผลิตจุลินทรีย์และศัตรูธรรมชาติ ประจำเดือนธันวาคม 2560</w:t>
      </w:r>
    </w:p>
    <w:tbl>
      <w:tblPr>
        <w:tblStyle w:val="a4"/>
        <w:tblW w:w="5778" w:type="pct"/>
        <w:tblInd w:w="-885" w:type="dxa"/>
        <w:tblLayout w:type="fixed"/>
        <w:tblLook w:val="04A0"/>
      </w:tblPr>
      <w:tblGrid>
        <w:gridCol w:w="425"/>
        <w:gridCol w:w="1416"/>
        <w:gridCol w:w="1132"/>
        <w:gridCol w:w="852"/>
        <w:gridCol w:w="431"/>
        <w:gridCol w:w="706"/>
        <w:gridCol w:w="429"/>
        <w:gridCol w:w="425"/>
        <w:gridCol w:w="710"/>
        <w:gridCol w:w="712"/>
        <w:gridCol w:w="427"/>
        <w:gridCol w:w="427"/>
        <w:gridCol w:w="442"/>
        <w:gridCol w:w="579"/>
        <w:gridCol w:w="703"/>
        <w:gridCol w:w="573"/>
        <w:gridCol w:w="670"/>
      </w:tblGrid>
      <w:tr w:rsidR="00786942" w:rsidRPr="00423641" w:rsidTr="00786942">
        <w:tc>
          <w:tcPr>
            <w:tcW w:w="192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  <w:r w:rsidRPr="00D2131A"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  <w:t>ที่</w:t>
            </w:r>
          </w:p>
        </w:tc>
        <w:tc>
          <w:tcPr>
            <w:tcW w:w="640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ชื่อศูนย์จัดการศัตรูพืชชุมชน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ที่อยู่</w:t>
            </w:r>
          </w:p>
        </w:tc>
        <w:tc>
          <w:tcPr>
            <w:tcW w:w="580" w:type="pct"/>
            <w:gridSpan w:val="2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จำนวนสะสม</w:t>
            </w:r>
          </w:p>
        </w:tc>
        <w:tc>
          <w:tcPr>
            <w:tcW w:w="1934" w:type="pct"/>
            <w:gridSpan w:val="8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จำนวนการผลิตแมลงศัตรูธรรมชาติ และจุลินทรีย์เดือนปัจจุบัน</w:t>
            </w:r>
          </w:p>
        </w:tc>
        <w:tc>
          <w:tcPr>
            <w:tcW w:w="262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9" w:right="-104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พื้นที่นำไปใช้ (ไร่)</w:t>
            </w:r>
          </w:p>
        </w:tc>
        <w:tc>
          <w:tcPr>
            <w:tcW w:w="318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CB6BBD">
            <w:pPr>
              <w:tabs>
                <w:tab w:val="left" w:pos="1701"/>
                <w:tab w:val="left" w:pos="2552"/>
              </w:tabs>
              <w:ind w:left="-138" w:right="-10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นำไปใช้กับพืชชนิดใด</w:t>
            </w:r>
          </w:p>
        </w:tc>
        <w:tc>
          <w:tcPr>
            <w:tcW w:w="259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10" w:right="-108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ศัตรูพืชชนิดใด</w:t>
            </w:r>
          </w:p>
        </w:tc>
        <w:tc>
          <w:tcPr>
            <w:tcW w:w="303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38" w:right="-10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แหล่งงบประมาณสนับสนุน</w:t>
            </w:r>
          </w:p>
        </w:tc>
      </w:tr>
      <w:tr w:rsidR="00D2131A" w:rsidRPr="00423641" w:rsidTr="00786942">
        <w:tc>
          <w:tcPr>
            <w:tcW w:w="19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4" w:right="-10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ชนิด</w:t>
            </w:r>
          </w:p>
        </w:tc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9" w:right="-109"/>
              <w:jc w:val="center"/>
              <w:rPr>
                <w:rFonts w:ascii="TH SarabunIT๙" w:hAnsi="TH SarabunIT๙" w:cs="TH SarabunIT๙"/>
                <w:color w:val="000000" w:themeColor="text1"/>
                <w:spacing w:val="-10"/>
                <w:sz w:val="20"/>
                <w:szCs w:val="20"/>
                <w:cs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pacing w:val="-10"/>
                <w:sz w:val="20"/>
                <w:szCs w:val="20"/>
                <w:cs/>
              </w:rPr>
              <w:t>จำนวน (กก.)</w:t>
            </w:r>
          </w:p>
        </w:tc>
        <w:tc>
          <w:tcPr>
            <w:tcW w:w="705" w:type="pct"/>
            <w:gridSpan w:val="3"/>
            <w:shd w:val="clear" w:color="auto" w:fill="D9D9D9" w:themeFill="background1" w:themeFillShade="D9"/>
            <w:vAlign w:val="center"/>
          </w:tcPr>
          <w:p w:rsidR="0069541F" w:rsidRPr="00D2131A" w:rsidRDefault="0069541F" w:rsidP="00C06CC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จุลินทรีย์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  <w:vAlign w:val="center"/>
          </w:tcPr>
          <w:p w:rsidR="00D2131A" w:rsidRPr="00D2131A" w:rsidRDefault="0069541F" w:rsidP="0069541F">
            <w:pPr>
              <w:tabs>
                <w:tab w:val="left" w:pos="1701"/>
                <w:tab w:val="left" w:pos="2552"/>
              </w:tabs>
              <w:ind w:left="-109" w:right="-104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พื้นที่นำ</w:t>
            </w:r>
          </w:p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9" w:right="-104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ไปใช้ (ไร่)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7" w:right="-108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นำไปใช้กับพืชชนิดใด</w:t>
            </w:r>
          </w:p>
        </w:tc>
        <w:tc>
          <w:tcPr>
            <w:tcW w:w="586" w:type="pct"/>
            <w:gridSpan w:val="3"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อื่นๆ</w:t>
            </w:r>
          </w:p>
        </w:tc>
        <w:tc>
          <w:tcPr>
            <w:tcW w:w="26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786942" w:rsidRPr="00423641" w:rsidTr="00786942">
        <w:tc>
          <w:tcPr>
            <w:tcW w:w="19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786942">
            <w:pPr>
              <w:tabs>
                <w:tab w:val="left" w:pos="1701"/>
                <w:tab w:val="left" w:pos="2552"/>
              </w:tabs>
              <w:ind w:right="-108" w:hanging="108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pacing w:val="-6"/>
                <w:sz w:val="20"/>
                <w:szCs w:val="20"/>
                <w:cs/>
              </w:rPr>
              <w:t>ชนิด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786942">
            <w:pPr>
              <w:tabs>
                <w:tab w:val="left" w:pos="1701"/>
                <w:tab w:val="left" w:pos="2552"/>
              </w:tabs>
              <w:ind w:left="-107" w:right="-101" w:hanging="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จำนวนที่ผลิต</w:t>
            </w:r>
          </w:p>
        </w:tc>
        <w:tc>
          <w:tcPr>
            <w:tcW w:w="192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786942">
            <w:pPr>
              <w:tabs>
                <w:tab w:val="left" w:pos="1701"/>
                <w:tab w:val="left" w:pos="2552"/>
              </w:tabs>
              <w:ind w:left="-108" w:right="-81" w:hanging="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321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right="-108" w:hanging="108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pacing w:val="-6"/>
                <w:sz w:val="20"/>
                <w:szCs w:val="20"/>
                <w:cs/>
              </w:rPr>
              <w:t>ชนิด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7" w:right="-101" w:hanging="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จำนวนที่ผลิต</w:t>
            </w: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:rsidR="0069541F" w:rsidRPr="00D2131A" w:rsidRDefault="0069541F" w:rsidP="0069541F">
            <w:pPr>
              <w:tabs>
                <w:tab w:val="left" w:pos="1701"/>
                <w:tab w:val="left" w:pos="2552"/>
              </w:tabs>
              <w:ind w:left="-108" w:right="-81" w:hanging="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262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D9D9D9" w:themeFill="background1" w:themeFillShade="D9"/>
            <w:vAlign w:val="center"/>
          </w:tcPr>
          <w:p w:rsidR="0069541F" w:rsidRPr="00D2131A" w:rsidRDefault="0069541F" w:rsidP="0042364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786942" w:rsidRPr="00423641" w:rsidTr="00786942">
        <w:tc>
          <w:tcPr>
            <w:tcW w:w="5000" w:type="pct"/>
            <w:gridSpan w:val="17"/>
            <w:vAlign w:val="center"/>
          </w:tcPr>
          <w:p w:rsidR="00786942" w:rsidRPr="00786942" w:rsidRDefault="00786942" w:rsidP="00786942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694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อำเภอเมืองนนทบุรี</w:t>
            </w:r>
          </w:p>
        </w:tc>
      </w:tr>
      <w:tr w:rsidR="0017751A" w:rsidRPr="00D2131A" w:rsidTr="0017751A">
        <w:tc>
          <w:tcPr>
            <w:tcW w:w="192" w:type="pct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</w:t>
            </w:r>
          </w:p>
        </w:tc>
        <w:tc>
          <w:tcPr>
            <w:tcW w:w="640" w:type="pct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ตำบลบางไผ่</w:t>
            </w:r>
          </w:p>
        </w:tc>
        <w:tc>
          <w:tcPr>
            <w:tcW w:w="512" w:type="pct"/>
            <w:vAlign w:val="center"/>
          </w:tcPr>
          <w:p w:rsidR="0017751A" w:rsidRPr="00D2131A" w:rsidRDefault="0017751A" w:rsidP="00CB6BB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ม.4 ต.บางไผ่</w:t>
            </w:r>
          </w:p>
        </w:tc>
        <w:tc>
          <w:tcPr>
            <w:tcW w:w="385" w:type="pct"/>
            <w:vAlign w:val="center"/>
          </w:tcPr>
          <w:p w:rsidR="0017751A" w:rsidRPr="00786942" w:rsidRDefault="0017751A" w:rsidP="00CB6BBD">
            <w:pPr>
              <w:tabs>
                <w:tab w:val="left" w:pos="1701"/>
                <w:tab w:val="left" w:pos="2552"/>
              </w:tabs>
              <w:ind w:left="-107" w:right="-108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</w:t>
            </w:r>
          </w:p>
        </w:tc>
        <w:tc>
          <w:tcPr>
            <w:tcW w:w="319" w:type="pct"/>
            <w:vAlign w:val="center"/>
          </w:tcPr>
          <w:p w:rsidR="0017751A" w:rsidRPr="00D2131A" w:rsidRDefault="0017751A" w:rsidP="00D2131A">
            <w:pPr>
              <w:tabs>
                <w:tab w:val="left" w:pos="1701"/>
                <w:tab w:val="left" w:pos="2552"/>
              </w:tabs>
              <w:ind w:left="-113" w:right="-109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  <w:t xml:space="preserve"> </w:t>
            </w: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7751A" w:rsidRPr="00D12E7E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ไม่มีรายงาน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640" w:type="pct"/>
            <w:vAlign w:val="center"/>
          </w:tcPr>
          <w:p w:rsidR="0017751A" w:rsidRPr="00D2131A" w:rsidRDefault="0017751A" w:rsidP="00D2131A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</w:t>
            </w: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งกร่าง</w:t>
            </w:r>
          </w:p>
        </w:tc>
        <w:tc>
          <w:tcPr>
            <w:tcW w:w="512" w:type="pct"/>
            <w:vAlign w:val="center"/>
          </w:tcPr>
          <w:p w:rsidR="0017751A" w:rsidRPr="00D2131A" w:rsidRDefault="0017751A" w:rsidP="00D2131A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</w:t>
            </w: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6</w:t>
            </w: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ต.บาง</w:t>
            </w: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กร่าง</w:t>
            </w:r>
          </w:p>
        </w:tc>
        <w:tc>
          <w:tcPr>
            <w:tcW w:w="385" w:type="pct"/>
            <w:vAlign w:val="center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7" w:right="-108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</w:t>
            </w:r>
          </w:p>
        </w:tc>
        <w:tc>
          <w:tcPr>
            <w:tcW w:w="319" w:type="pct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13" w:right="-109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  <w:t xml:space="preserve"> </w:t>
            </w: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0A449D" w:rsidRPr="00D2131A" w:rsidTr="00FD7481">
        <w:tc>
          <w:tcPr>
            <w:tcW w:w="5000" w:type="pct"/>
            <w:gridSpan w:val="17"/>
          </w:tcPr>
          <w:p w:rsidR="000A449D" w:rsidRPr="00786942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694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อำเภอบางบัวทอง</w:t>
            </w:r>
          </w:p>
        </w:tc>
      </w:tr>
      <w:tr w:rsidR="000A449D" w:rsidRPr="00D2131A" w:rsidTr="00FD7481">
        <w:tc>
          <w:tcPr>
            <w:tcW w:w="19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3</w:t>
            </w:r>
          </w:p>
        </w:tc>
        <w:tc>
          <w:tcPr>
            <w:tcW w:w="640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ตำบลละหาร</w:t>
            </w:r>
          </w:p>
        </w:tc>
        <w:tc>
          <w:tcPr>
            <w:tcW w:w="51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ม.8 ต.ละหาร</w:t>
            </w:r>
          </w:p>
        </w:tc>
        <w:tc>
          <w:tcPr>
            <w:tcW w:w="385" w:type="pct"/>
          </w:tcPr>
          <w:p w:rsidR="000A449D" w:rsidRPr="00786942" w:rsidRDefault="000A449D" w:rsidP="00FD7481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07" w:right="-105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100</w:t>
            </w:r>
          </w:p>
        </w:tc>
        <w:tc>
          <w:tcPr>
            <w:tcW w:w="319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auto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50</w:t>
            </w:r>
          </w:p>
        </w:tc>
        <w:tc>
          <w:tcPr>
            <w:tcW w:w="19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09" w:right="-108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200</w:t>
            </w:r>
          </w:p>
        </w:tc>
        <w:tc>
          <w:tcPr>
            <w:tcW w:w="321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ข้าว</w:t>
            </w:r>
          </w:p>
        </w:tc>
        <w:tc>
          <w:tcPr>
            <w:tcW w:w="19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</w:tcPr>
          <w:p w:rsidR="000A449D" w:rsidRDefault="000A449D" w:rsidP="00FD7481">
            <w:pPr>
              <w:tabs>
                <w:tab w:val="left" w:pos="1701"/>
                <w:tab w:val="left" w:pos="2552"/>
              </w:tabs>
              <w:ind w:left="-134" w:right="-77"/>
              <w:jc w:val="center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  <w:t xml:space="preserve">  </w:t>
            </w:r>
            <w:r w:rsidRPr="00D2131A"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  <w:t>หนอน</w:t>
            </w:r>
          </w:p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34" w:right="-7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  <w:t>ม้วนใบ</w:t>
            </w:r>
          </w:p>
        </w:tc>
        <w:tc>
          <w:tcPr>
            <w:tcW w:w="30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39" w:right="-10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สนง.เกษตรจังหวัด</w:t>
            </w:r>
          </w:p>
        </w:tc>
      </w:tr>
      <w:tr w:rsidR="000A449D" w:rsidRPr="00D2131A" w:rsidTr="00FD7481">
        <w:tc>
          <w:tcPr>
            <w:tcW w:w="19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0A449D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512" w:type="pct"/>
          </w:tcPr>
          <w:p w:rsidR="000A449D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85" w:type="pct"/>
          </w:tcPr>
          <w:p w:rsidR="000A449D" w:rsidRPr="00786942" w:rsidRDefault="000A449D" w:rsidP="00FD7481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07" w:right="-105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9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auto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50</w:t>
            </w:r>
          </w:p>
        </w:tc>
        <w:tc>
          <w:tcPr>
            <w:tcW w:w="19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ind w:left="-109" w:right="-108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200</w:t>
            </w:r>
          </w:p>
        </w:tc>
        <w:tc>
          <w:tcPr>
            <w:tcW w:w="321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ข้าว</w:t>
            </w:r>
          </w:p>
        </w:tc>
        <w:tc>
          <w:tcPr>
            <w:tcW w:w="19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เชื้อรา</w:t>
            </w:r>
          </w:p>
        </w:tc>
        <w:tc>
          <w:tcPr>
            <w:tcW w:w="303" w:type="pct"/>
          </w:tcPr>
          <w:p w:rsidR="000A449D" w:rsidRPr="00D2131A" w:rsidRDefault="000A449D" w:rsidP="00FD7481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D2131A" w:rsidRPr="00D2131A" w:rsidTr="00786942">
        <w:tc>
          <w:tcPr>
            <w:tcW w:w="192" w:type="pct"/>
          </w:tcPr>
          <w:p w:rsidR="00D2131A" w:rsidRPr="00D2131A" w:rsidRDefault="00786942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4</w:t>
            </w:r>
          </w:p>
        </w:tc>
        <w:tc>
          <w:tcPr>
            <w:tcW w:w="640" w:type="pct"/>
          </w:tcPr>
          <w:p w:rsidR="00D2131A" w:rsidRPr="00D2131A" w:rsidRDefault="00D2131A" w:rsidP="00D2131A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ตำบลบางคูรัด</w:t>
            </w:r>
          </w:p>
        </w:tc>
        <w:tc>
          <w:tcPr>
            <w:tcW w:w="51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ม.6 ต.บางคูรัด</w:t>
            </w:r>
          </w:p>
        </w:tc>
        <w:tc>
          <w:tcPr>
            <w:tcW w:w="385" w:type="pct"/>
          </w:tcPr>
          <w:p w:rsidR="00D2131A" w:rsidRPr="00D2131A" w:rsidRDefault="00D2131A" w:rsidP="00D2131A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</w:tcPr>
          <w:p w:rsidR="00D2131A" w:rsidRPr="00D2131A" w:rsidRDefault="00D2131A" w:rsidP="00D2131A">
            <w:pPr>
              <w:tabs>
                <w:tab w:val="left" w:pos="1701"/>
                <w:tab w:val="left" w:pos="2552"/>
              </w:tabs>
              <w:ind w:left="-107" w:right="-105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100</w:t>
            </w:r>
          </w:p>
        </w:tc>
        <w:tc>
          <w:tcPr>
            <w:tcW w:w="319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</w:tcPr>
          <w:p w:rsidR="00D2131A" w:rsidRPr="00D2131A" w:rsidRDefault="00D2131A" w:rsidP="00423641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D2131A" w:rsidRPr="00D2131A" w:rsidTr="00786942">
        <w:tc>
          <w:tcPr>
            <w:tcW w:w="192" w:type="pct"/>
          </w:tcPr>
          <w:p w:rsidR="00D2131A" w:rsidRPr="00D2131A" w:rsidRDefault="00786942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640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ตำบลพิมลราช</w:t>
            </w:r>
          </w:p>
        </w:tc>
        <w:tc>
          <w:tcPr>
            <w:tcW w:w="51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ม.5 ต.พิมลราช</w:t>
            </w:r>
          </w:p>
        </w:tc>
        <w:tc>
          <w:tcPr>
            <w:tcW w:w="385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00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D2131A" w:rsidRPr="00D2131A" w:rsidRDefault="00D213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786942" w:rsidRPr="00D2131A" w:rsidTr="00786942">
        <w:tc>
          <w:tcPr>
            <w:tcW w:w="5000" w:type="pct"/>
            <w:gridSpan w:val="17"/>
          </w:tcPr>
          <w:p w:rsidR="00786942" w:rsidRPr="00786942" w:rsidRDefault="00786942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694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อำเภอบางกรวย</w:t>
            </w: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6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ตำบลบางขนุน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ม.2 ต.บางขนุน</w:t>
            </w: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7751A" w:rsidRPr="00D12E7E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ไม่มีรายงาน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  <w:vAlign w:val="center"/>
          </w:tcPr>
          <w:p w:rsidR="0017751A" w:rsidRPr="00D2131A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7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ตำบลศาลากลาง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ม.4 ต.ศาลากลาง</w:t>
            </w: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25</w:t>
            </w: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25</w:t>
            </w: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</w:tcPr>
          <w:p w:rsidR="0017751A" w:rsidRPr="00786942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10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เมตตาไรเซียม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786942" w:rsidRPr="00D2131A" w:rsidTr="00786942">
        <w:tc>
          <w:tcPr>
            <w:tcW w:w="5000" w:type="pct"/>
            <w:gridSpan w:val="17"/>
          </w:tcPr>
          <w:p w:rsidR="00786942" w:rsidRPr="00786942" w:rsidRDefault="00786942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694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อำเภอปากเกร็ด</w:t>
            </w: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8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ตำบลคลองข่อย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ม.6 ต.คลองข่อย</w:t>
            </w:r>
          </w:p>
        </w:tc>
        <w:tc>
          <w:tcPr>
            <w:tcW w:w="385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80</w:t>
            </w: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7751A" w:rsidRPr="00D12E7E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ไม่มีรายงาน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06" w:right="-106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100</w:t>
            </w:r>
          </w:p>
        </w:tc>
        <w:tc>
          <w:tcPr>
            <w:tcW w:w="319" w:type="pct"/>
          </w:tcPr>
          <w:p w:rsidR="0017751A" w:rsidRPr="00D2131A" w:rsidRDefault="0017751A" w:rsidP="00786942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10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เมตตาไรเซียม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60</w:t>
            </w:r>
          </w:p>
        </w:tc>
        <w:tc>
          <w:tcPr>
            <w:tcW w:w="319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10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เมตตาไรเซียม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9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ตำบลบางพลับ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ม.2 ต.บางพลับ</w:t>
            </w: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60</w:t>
            </w:r>
          </w:p>
        </w:tc>
        <w:tc>
          <w:tcPr>
            <w:tcW w:w="319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786942" w:rsidRPr="00786942" w:rsidTr="00786942">
        <w:tc>
          <w:tcPr>
            <w:tcW w:w="5000" w:type="pct"/>
            <w:gridSpan w:val="17"/>
          </w:tcPr>
          <w:p w:rsidR="00786942" w:rsidRPr="00786942" w:rsidRDefault="00786942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</w:pPr>
            <w:r w:rsidRPr="0078694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อำเภอบางใหญ่</w:t>
            </w: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10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ตำบลบ้านใหม่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ม.9 ต.บ้านใหม่</w:t>
            </w: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30</w:t>
            </w:r>
          </w:p>
        </w:tc>
        <w:tc>
          <w:tcPr>
            <w:tcW w:w="319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7751A" w:rsidRPr="00D12E7E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ไม่มีรายงาน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20</w:t>
            </w:r>
          </w:p>
        </w:tc>
        <w:tc>
          <w:tcPr>
            <w:tcW w:w="319" w:type="pct"/>
          </w:tcPr>
          <w:p w:rsidR="0017751A" w:rsidRPr="00786942" w:rsidRDefault="0017751A" w:rsidP="00786942">
            <w:pPr>
              <w:tabs>
                <w:tab w:val="left" w:pos="1701"/>
                <w:tab w:val="left" w:pos="2552"/>
              </w:tabs>
              <w:ind w:left="-106" w:right="-109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786942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11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ตำบลบางม่วง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ม.5 ต.บางม่วง</w:t>
            </w:r>
          </w:p>
        </w:tc>
        <w:tc>
          <w:tcPr>
            <w:tcW w:w="38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12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ตำบลเสาธงหิน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ม.5 ต.เสาธงหิน</w:t>
            </w:r>
          </w:p>
        </w:tc>
        <w:tc>
          <w:tcPr>
            <w:tcW w:w="38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5000" w:type="pct"/>
            <w:gridSpan w:val="17"/>
          </w:tcPr>
          <w:p w:rsidR="0017751A" w:rsidRPr="001775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0"/>
                <w:szCs w:val="20"/>
                <w:u w:val="single"/>
                <w:cs/>
              </w:rPr>
              <w:t>อำเภอไทรน้อย</w:t>
            </w: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13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ตำบลไทรน้อย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ม.5 ต.ไทรน้อย</w:t>
            </w: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7751A" w:rsidRPr="00D12E7E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ไม่มีรายงาน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17751A">
            <w:pPr>
              <w:tabs>
                <w:tab w:val="left" w:pos="1701"/>
                <w:tab w:val="left" w:pos="2552"/>
              </w:tabs>
              <w:ind w:left="-148" w:right="-107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1775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สนง.เกษตรอำเภอ</w:t>
            </w: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14</w:t>
            </w: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ตำบลขุนศรี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ม.7 ต.ขุนศรี</w:t>
            </w: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left="-111" w:right="-110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ไตรโคเดอร์มา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ตำบลคลองขวาง</w:t>
            </w:r>
          </w:p>
        </w:tc>
        <w:tc>
          <w:tcPr>
            <w:tcW w:w="51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ม.4 ต.คลองขวาง</w:t>
            </w: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ตำบลราษฎ์นิยม</w:t>
            </w:r>
          </w:p>
        </w:tc>
        <w:tc>
          <w:tcPr>
            <w:tcW w:w="512" w:type="pct"/>
          </w:tcPr>
          <w:p w:rsidR="0017751A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1775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68/1 ม.8</w:t>
            </w:r>
          </w:p>
          <w:p w:rsidR="0017751A" w:rsidRPr="0017751A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1775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ต.ราษฎ์นิยม</w:t>
            </w: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D213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บิวเวอร์เรีย</w:t>
            </w: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กก.</w:t>
            </w: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  <w:tr w:rsidR="0017751A" w:rsidRPr="00D2131A" w:rsidTr="0017751A">
        <w:tc>
          <w:tcPr>
            <w:tcW w:w="192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>ศจช. ตำบลทวีวัฒนา</w:t>
            </w:r>
          </w:p>
        </w:tc>
        <w:tc>
          <w:tcPr>
            <w:tcW w:w="512" w:type="pct"/>
          </w:tcPr>
          <w:p w:rsidR="0017751A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1775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28/2 ม.4</w:t>
            </w:r>
          </w:p>
          <w:p w:rsidR="0017751A" w:rsidRPr="0017751A" w:rsidRDefault="0017751A" w:rsidP="0017751A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17751A">
              <w:rPr>
                <w:rFonts w:ascii="TH SarabunIT๙" w:hAnsi="TH SarabunIT๙" w:cs="TH SarabunIT๙" w:hint="cs"/>
                <w:color w:val="000000" w:themeColor="text1"/>
                <w:sz w:val="18"/>
                <w:szCs w:val="18"/>
                <w:cs/>
              </w:rPr>
              <w:t>ต.ทวีวัฒนา</w:t>
            </w:r>
          </w:p>
        </w:tc>
        <w:tc>
          <w:tcPr>
            <w:tcW w:w="385" w:type="pct"/>
          </w:tcPr>
          <w:p w:rsidR="0017751A" w:rsidRPr="00D2131A" w:rsidRDefault="0017751A" w:rsidP="007B38A0">
            <w:pPr>
              <w:tabs>
                <w:tab w:val="left" w:pos="1701"/>
                <w:tab w:val="left" w:pos="2552"/>
              </w:tabs>
              <w:ind w:right="-109" w:hanging="111"/>
              <w:jc w:val="center"/>
              <w:rPr>
                <w:rFonts w:ascii="TH SarabunIT๙" w:hAnsi="TH SarabunIT๙" w:cs="TH SarabunIT๙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195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19" w:type="pct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:rsidR="0017751A" w:rsidRPr="00D2131A" w:rsidRDefault="0017751A" w:rsidP="005F762D">
            <w:pPr>
              <w:tabs>
                <w:tab w:val="left" w:pos="1701"/>
                <w:tab w:val="left" w:pos="255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</w:tr>
    </w:tbl>
    <w:p w:rsidR="005679F4" w:rsidRDefault="005F762D" w:rsidP="00D12E7E">
      <w:pPr>
        <w:tabs>
          <w:tab w:val="left" w:pos="1701"/>
          <w:tab w:val="left" w:pos="2552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679F4" w:rsidRPr="002F50DC">
        <w:rPr>
          <w:rFonts w:ascii="TH SarabunIT๙" w:hAnsi="TH SarabunIT๙" w:cs="TH SarabunIT๙"/>
          <w:b/>
          <w:bCs/>
          <w:sz w:val="32"/>
          <w:szCs w:val="32"/>
          <w:cs/>
        </w:rPr>
        <w:t>5.5 ฝ่ายบริหารทั่วไป</w:t>
      </w:r>
    </w:p>
    <w:p w:rsidR="007B38A0" w:rsidRPr="00D12E7E" w:rsidRDefault="00882C8F" w:rsidP="007B38A0">
      <w:pPr>
        <w:tabs>
          <w:tab w:val="left" w:pos="720"/>
          <w:tab w:val="left" w:pos="1701"/>
          <w:tab w:val="left" w:pos="300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5.5.1  </w:t>
      </w:r>
      <w:r w:rsidR="007B38A0"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แจ้งผลการดำเนินงานเรื่องงบดำเนินงานในรอบไตรมาสที่ 1 จังหวัดนนทบุรีดำเนินการเบิกจ่ายเพียง 12.89</w:t>
      </w:r>
      <w:r w:rsidR="007B38A0" w:rsidRPr="00D12E7E">
        <w:rPr>
          <w:rFonts w:ascii="TH SarabunIT๙" w:hAnsi="TH SarabunIT๙" w:cs="TH SarabunIT๙"/>
          <w:spacing w:val="-6"/>
          <w:sz w:val="32"/>
          <w:szCs w:val="32"/>
        </w:rPr>
        <w:t xml:space="preserve">% </w:t>
      </w:r>
      <w:r w:rsidR="007B38A0"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>ยังเบิกจ่ายไม่ครบเกณฑ์</w:t>
      </w:r>
      <w:r w:rsidR="007B38A0" w:rsidRPr="00D12E7E">
        <w:rPr>
          <w:rFonts w:ascii="TH SarabunIT๙" w:hAnsi="TH SarabunIT๙" w:cs="TH SarabunIT๙"/>
          <w:spacing w:val="-6"/>
          <w:sz w:val="32"/>
          <w:szCs w:val="32"/>
        </w:rPr>
        <w:t xml:space="preserve"> 33% </w:t>
      </w:r>
      <w:r w:rsidR="007B38A0"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>แต่ในภาพรวมมของการเบิกจ่ายถึงเกณฑ์แล้วคือ 37.96</w:t>
      </w:r>
      <w:r w:rsidR="007B38A0" w:rsidRPr="00D12E7E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882C8F" w:rsidRDefault="007B38A0" w:rsidP="000A449D">
      <w:pPr>
        <w:tabs>
          <w:tab w:val="left" w:pos="720"/>
          <w:tab w:val="left" w:pos="1701"/>
          <w:tab w:val="left" w:pos="3000"/>
        </w:tabs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5.5.2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แจ้งผลการเบิกจ่ายของแต่ละกลุ่ม / ฝ่าย รวมถึงอำเภอต่างๆ ดังนี้</w:t>
      </w:r>
    </w:p>
    <w:tbl>
      <w:tblPr>
        <w:tblStyle w:val="a4"/>
        <w:tblW w:w="9805" w:type="dxa"/>
        <w:jc w:val="center"/>
        <w:tblInd w:w="-2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8"/>
        <w:gridCol w:w="1696"/>
        <w:gridCol w:w="3260"/>
        <w:gridCol w:w="1641"/>
      </w:tblGrid>
      <w:tr w:rsidR="000A449D" w:rsidTr="000A449D">
        <w:trPr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สำนักงานเกษตรอำเภอ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เบิกจ่ายได้</w:t>
            </w:r>
          </w:p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(คิดเป็นร้อยละ)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 /ฝ่าย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เบิกจ่ายได้</w:t>
            </w:r>
          </w:p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(คิดเป็นร้อยละ)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สำนักงานเกษตรอำเภอเมืองนนทบุรี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29.12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กลุ่มส่งเสริมและพัฒนาเกษตรกร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33.83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สำนักงานเกษตรอำเภอบางกรวย</w:t>
            </w:r>
          </w:p>
        </w:tc>
        <w:tc>
          <w:tcPr>
            <w:tcW w:w="1696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10.37</w:t>
            </w:r>
          </w:p>
        </w:tc>
        <w:tc>
          <w:tcPr>
            <w:tcW w:w="3260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กลุ่มส่งเสริมและพัฒนาการผลิต</w:t>
            </w:r>
          </w:p>
        </w:tc>
        <w:tc>
          <w:tcPr>
            <w:tcW w:w="1641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39.46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สำนักงานเกษตรอำเภอบางบัวทอง</w:t>
            </w:r>
          </w:p>
        </w:tc>
        <w:tc>
          <w:tcPr>
            <w:tcW w:w="1696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50.81</w:t>
            </w:r>
          </w:p>
        </w:tc>
        <w:tc>
          <w:tcPr>
            <w:tcW w:w="3260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กลุ่มยุทธศาสตร์และสารสนเทศ</w:t>
            </w:r>
          </w:p>
        </w:tc>
        <w:tc>
          <w:tcPr>
            <w:tcW w:w="1641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15.95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สำนักงานเกษตรอำเภอบางใหญ่</w:t>
            </w:r>
          </w:p>
        </w:tc>
        <w:tc>
          <w:tcPr>
            <w:tcW w:w="1696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7.63</w:t>
            </w:r>
          </w:p>
        </w:tc>
        <w:tc>
          <w:tcPr>
            <w:tcW w:w="3260" w:type="dxa"/>
            <w:vAlign w:val="center"/>
          </w:tcPr>
          <w:p w:rsidR="000A449D" w:rsidRDefault="000A449D" w:rsidP="007B38A0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กลุ่มอารักขาพืช</w:t>
            </w:r>
          </w:p>
        </w:tc>
        <w:tc>
          <w:tcPr>
            <w:tcW w:w="1641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16.21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สำนักงานเกษตรอำเภอไทรน้อย</w:t>
            </w:r>
          </w:p>
        </w:tc>
        <w:tc>
          <w:tcPr>
            <w:tcW w:w="1696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10.07</w:t>
            </w:r>
          </w:p>
        </w:tc>
        <w:tc>
          <w:tcPr>
            <w:tcW w:w="49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49D" w:rsidTr="000A449D">
        <w:trPr>
          <w:jc w:val="center"/>
        </w:trPr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สำนักงานเกษตรอำเภอปากเกร็ด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13.43</w:t>
            </w:r>
          </w:p>
        </w:tc>
        <w:tc>
          <w:tcPr>
            <w:tcW w:w="490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A449D" w:rsidRPr="000A449D" w:rsidRDefault="000A449D" w:rsidP="000A449D">
      <w:pPr>
        <w:tabs>
          <w:tab w:val="left" w:pos="720"/>
          <w:tab w:val="left" w:pos="1440"/>
          <w:tab w:val="left" w:pos="2160"/>
          <w:tab w:val="left" w:pos="3000"/>
        </w:tabs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0A449D">
        <w:rPr>
          <w:rFonts w:ascii="TH SarabunIT๙" w:hAnsi="TH SarabunIT๙" w:cs="TH SarabunIT๙"/>
          <w:sz w:val="32"/>
          <w:szCs w:val="32"/>
          <w:cs/>
        </w:rPr>
        <w:t>ระเบียบวาระ</w:t>
      </w:r>
      <w:r w:rsidRPr="000A449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679F4" w:rsidRDefault="005679F4" w:rsidP="005679F4">
      <w:pPr>
        <w:tabs>
          <w:tab w:val="left" w:pos="720"/>
          <w:tab w:val="left" w:pos="1440"/>
          <w:tab w:val="left" w:pos="2160"/>
          <w:tab w:val="left" w:pos="3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</w:t>
      </w: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4C5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BE4C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E0228" w:rsidRPr="003E0228" w:rsidRDefault="00EC2F90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7D03">
        <w:rPr>
          <w:rFonts w:ascii="TH SarabunIT๙" w:hAnsi="TH SarabunIT๙" w:cs="TH SarabunIT๙" w:hint="cs"/>
          <w:sz w:val="32"/>
          <w:szCs w:val="32"/>
          <w:cs/>
        </w:rPr>
        <w:t>6.1.1  ประชาสัมพันธ์กรมส่งเสริม</w:t>
      </w:r>
      <w:r w:rsidR="00C77D03" w:rsidRPr="003E0228">
        <w:rPr>
          <w:rFonts w:ascii="TH SarabunIT๙" w:hAnsi="TH SarabunIT๙" w:cs="TH SarabunIT๙" w:hint="cs"/>
          <w:sz w:val="32"/>
          <w:szCs w:val="32"/>
          <w:cs/>
        </w:rPr>
        <w:t>การเกษตรเปิดรับสมัคร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สอบแข่งขันเพื่อบรรจุและแต่งตั้งบุคคลเข้ารับราชการในตำแหน่งวิศวกรการเกษตรปฏิบัติการ และตำแหน่งนายช่างเครื่องกลปฏิบัติงาน (เปิดรับสมัครตั้งแต่วันที่ 27 ธันวาคม 2560 </w:t>
      </w:r>
      <w:r w:rsidR="003E0228" w:rsidRPr="003E0228">
        <w:rPr>
          <w:rFonts w:ascii="TH SarabunIT๙" w:hAnsi="TH SarabunIT๙" w:cs="TH SarabunIT๙"/>
          <w:sz w:val="32"/>
          <w:szCs w:val="32"/>
          <w:cs/>
        </w:rPr>
        <w:t>–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18 มกราคม 2561 ได้ที่ </w:t>
      </w:r>
      <w:r w:rsidR="003E0228" w:rsidRPr="003E0228">
        <w:rPr>
          <w:rFonts w:ascii="TH SarabunIT๙" w:hAnsi="TH SarabunIT๙" w:cs="TH SarabunIT๙"/>
          <w:sz w:val="32"/>
          <w:szCs w:val="32"/>
        </w:rPr>
        <w:t>https://doae.thaijobjob.com/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E0228" w:rsidRPr="003E0228" w:rsidRDefault="003E0228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0228">
        <w:rPr>
          <w:rFonts w:ascii="TH SarabunIT๙" w:hAnsi="TH SarabunIT๙" w:cs="TH SarabunIT๙"/>
          <w:sz w:val="32"/>
          <w:szCs w:val="32"/>
        </w:rPr>
        <w:tab/>
        <w:t xml:space="preserve">6.1.2  </w:t>
      </w:r>
      <w:r w:rsidRPr="003E0228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กรมส่งเสริมการเกษตรเปิดรับสมัครสอบแข่งขันเพื่อบรรจุและแต่งตั้งบุคคลเข้ารับราชการในตำแหน่งนักวิชาการเกษตรปฏิบัติการ และตำแหน่งนักวิชาการส่งเสริมการเกษตรปฏิบัติการ (จังหวัดชายแดนภาคใต้) (เปิดรับสมัครตั้งแต่วันที่ 27 ธันวาคม 2560 </w:t>
      </w:r>
      <w:r w:rsidRPr="003E0228">
        <w:rPr>
          <w:rFonts w:ascii="TH SarabunIT๙" w:hAnsi="TH SarabunIT๙" w:cs="TH SarabunIT๙"/>
          <w:sz w:val="32"/>
          <w:szCs w:val="32"/>
          <w:cs/>
        </w:rPr>
        <w:t>–</w:t>
      </w:r>
      <w:r w:rsidRPr="003E0228">
        <w:rPr>
          <w:rFonts w:ascii="TH SarabunIT๙" w:hAnsi="TH SarabunIT๙" w:cs="TH SarabunIT๙" w:hint="cs"/>
          <w:sz w:val="32"/>
          <w:szCs w:val="32"/>
          <w:cs/>
        </w:rPr>
        <w:t xml:space="preserve"> 18 มกราคม 2561 ได้ที่ </w:t>
      </w:r>
      <w:r w:rsidRPr="003E0228">
        <w:rPr>
          <w:rFonts w:ascii="TH SarabunIT๙" w:hAnsi="TH SarabunIT๙" w:cs="TH SarabunIT๙"/>
          <w:sz w:val="32"/>
          <w:szCs w:val="32"/>
        </w:rPr>
        <w:t>https://doae.thaijobjob.com/</w:t>
      </w:r>
      <w:r w:rsidRPr="003E022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E0228" w:rsidRDefault="003E0228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3E0228">
        <w:rPr>
          <w:rFonts w:ascii="TH SarabunIT๙" w:hAnsi="TH SarabunIT๙" w:cs="TH SarabunIT๙"/>
          <w:noProof w:val="0"/>
          <w:spacing w:val="-6"/>
          <w:sz w:val="32"/>
          <w:szCs w:val="32"/>
        </w:rPr>
        <w:tab/>
        <w:t xml:space="preserve">6.1.3  </w:t>
      </w:r>
      <w:r w:rsidRPr="003E0228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กรมส่งเสริมขอประชาสัมพันธ์งานเลี้ยงปีใหม่ (</w:t>
      </w:r>
      <w:r w:rsidRPr="003E0228">
        <w:rPr>
          <w:rFonts w:ascii="TH SarabunIT๙" w:hAnsi="TH SarabunIT๙" w:cs="TH SarabunIT๙"/>
          <w:noProof w:val="0"/>
          <w:spacing w:val="-6"/>
          <w:sz w:val="32"/>
          <w:szCs w:val="32"/>
        </w:rPr>
        <w:t xml:space="preserve">NEW YEAR SPORT DAY) </w:t>
      </w:r>
      <w:r w:rsidRPr="003E0228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ในวันเสาร์ที่ 6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มกราคม 2561 ณ กรมส่งเสริมการเกษตร</w:t>
      </w:r>
    </w:p>
    <w:p w:rsidR="00882C8F" w:rsidRPr="00882C8F" w:rsidRDefault="00882C8F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6.1.4  กรมส่งเสริมการเกษตร</w:t>
      </w:r>
      <w:r w:rsidRPr="00882C8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แจ้ง</w:t>
      </w:r>
      <w:r w:rsidRPr="00882C8F">
        <w:rPr>
          <w:rStyle w:val="aa"/>
          <w:rFonts w:ascii="TH SarabunIT๙" w:eastAsiaTheme="majorEastAsia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รายชื่อ</w:t>
      </w:r>
      <w:r w:rsidRPr="00882C8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ข้าราชการที่</w:t>
      </w:r>
      <w:r w:rsidRPr="00882C8F">
        <w:rPr>
          <w:rStyle w:val="aa"/>
          <w:rFonts w:ascii="TH SarabunIT๙" w:eastAsiaTheme="majorEastAsia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มีคุณสมบัติ</w:t>
      </w:r>
      <w:r w:rsidRPr="00882C8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เข้ารับการคัดเลือกเพื่อ</w:t>
      </w:r>
      <w:r w:rsidRPr="006444A2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ประเมินผลงานเลื่อนระดับ</w:t>
      </w:r>
      <w:r w:rsidRPr="006444A2">
        <w:rPr>
          <w:rStyle w:val="aa"/>
          <w:rFonts w:ascii="TH SarabunIT๙" w:eastAsiaTheme="majorEastAsia" w:hAnsi="TH SarabunIT๙" w:cs="TH SarabunIT๙"/>
          <w:i w:val="0"/>
          <w:iCs w:val="0"/>
          <w:spacing w:val="-8"/>
          <w:sz w:val="32"/>
          <w:szCs w:val="32"/>
          <w:shd w:val="clear" w:color="auto" w:fill="FFFFFF"/>
          <w:cs/>
        </w:rPr>
        <w:t>ชำนาญการ</w:t>
      </w:r>
      <w:r w:rsidR="007B38A0" w:rsidRPr="006444A2">
        <w:rPr>
          <w:rFonts w:ascii="TH SarabunIT๙" w:hAnsi="TH SarabunIT๙" w:cs="TH SarabunIT๙" w:hint="cs"/>
          <w:noProof w:val="0"/>
          <w:spacing w:val="-8"/>
          <w:sz w:val="32"/>
          <w:szCs w:val="32"/>
          <w:cs/>
        </w:rPr>
        <w:t xml:space="preserve"> จังหวัดนนทบุรีมีผู้ผ่านการคัดเลือกจำนวน 1 ราย ได้แก่ นางเสาวรส ชัยประเศียร</w:t>
      </w:r>
      <w:r w:rsidR="007B38A0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สังกัดสำนักงานเกษตรอำเภอบางใหญ่</w:t>
      </w:r>
    </w:p>
    <w:p w:rsidR="005679F4" w:rsidRDefault="005679F4" w:rsidP="003E0228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ปิดประชุมเวลา ....1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0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0.... น</w:t>
      </w:r>
    </w:p>
    <w:p w:rsidR="005679F4" w:rsidRDefault="005679F4" w:rsidP="005679F4">
      <w:pPr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</w:p>
    <w:p w:rsidR="005679F4" w:rsidRDefault="005679F4" w:rsidP="005679F4">
      <w:pPr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</w:p>
    <w:p w:rsidR="005679F4" w:rsidRDefault="004707B0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pt;margin-top:12.65pt;width:259pt;height:62.2pt;z-index:251660288" strokecolor="white">
            <v:textbox style="mso-next-textbox:#_x0000_s1026;mso-fit-shape-to-text:t">
              <w:txbxContent>
                <w:p w:rsidR="00FD7481" w:rsidRDefault="00FD7481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FD7481" w:rsidRPr="00A61C17" w:rsidRDefault="00FD7481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FD7481" w:rsidRPr="00A61C17" w:rsidRDefault="00FD7481" w:rsidP="005679F4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5679F4" w:rsidRPr="001801C9" w:rsidRDefault="005679F4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Default="005679F4" w:rsidP="005679F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Default="005679F4" w:rsidP="005679F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Pr="001801C9" w:rsidRDefault="004707B0" w:rsidP="005679F4">
      <w:pPr>
        <w:rPr>
          <w:sz w:val="32"/>
          <w:szCs w:val="32"/>
        </w:rPr>
      </w:pPr>
      <w:r w:rsidRPr="004707B0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61312" strokecolor="white">
            <v:textbox style="mso-next-textbox:#_x0000_s1027;mso-fit-shape-to-text:t">
              <w:txbxContent>
                <w:p w:rsidR="00FD7481" w:rsidRPr="00A61C17" w:rsidRDefault="00FD7481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FD7481" w:rsidRDefault="00FD7481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FD7481" w:rsidRPr="003759E6" w:rsidRDefault="00FD7481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FD7481" w:rsidRPr="00265AAA" w:rsidRDefault="00FD7481" w:rsidP="005679F4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4707B0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62336" strokecolor="white [3212]">
            <v:textbox style="mso-next-textbox:#_x0000_s1028">
              <w:txbxContent>
                <w:p w:rsidR="00FD7481" w:rsidRDefault="00FD7481" w:rsidP="005679F4"/>
              </w:txbxContent>
            </v:textbox>
          </v:shape>
        </w:pict>
      </w:r>
    </w:p>
    <w:p w:rsidR="005679F4" w:rsidRDefault="005679F4" w:rsidP="005679F4"/>
    <w:p w:rsidR="001422AB" w:rsidRDefault="001422AB"/>
    <w:sectPr w:rsidR="001422AB" w:rsidSect="007F48EE">
      <w:headerReference w:type="default" r:id="rId13"/>
      <w:headerReference w:type="first" r:id="rId14"/>
      <w:pgSz w:w="11906" w:h="16838" w:code="9"/>
      <w:pgMar w:top="77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12" w:rsidRDefault="008B0812" w:rsidP="003846EB">
      <w:r>
        <w:separator/>
      </w:r>
    </w:p>
  </w:endnote>
  <w:endnote w:type="continuationSeparator" w:id="1">
    <w:p w:rsidR="008B0812" w:rsidRDefault="008B0812" w:rsidP="0038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12" w:rsidRDefault="008B0812" w:rsidP="003846EB">
      <w:r>
        <w:separator/>
      </w:r>
    </w:p>
  </w:footnote>
  <w:footnote w:type="continuationSeparator" w:id="1">
    <w:p w:rsidR="008B0812" w:rsidRDefault="008B0812" w:rsidP="00384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  <w:cs/>
        <w:lang w:val="th-TH"/>
      </w:rPr>
      <w:id w:val="2072378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FD7481" w:rsidRPr="001A47BF" w:rsidRDefault="00FD7481" w:rsidP="007F48EE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~ </w: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12E7E" w:rsidRPr="00D12E7E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color w:val="FFFFFF" w:themeColor="background1"/>
        <w:sz w:val="32"/>
        <w:szCs w:val="32"/>
        <w:cs/>
        <w:lang w:val="th-TH"/>
      </w:rPr>
      <w:id w:val="2072379"/>
      <w:docPartObj>
        <w:docPartGallery w:val="Page Numbers (Top of Page)"/>
        <w:docPartUnique/>
      </w:docPartObj>
    </w:sdtPr>
    <w:sdtContent>
      <w:p w:rsidR="00FD7481" w:rsidRPr="001A47BF" w:rsidRDefault="00FD7481" w:rsidP="007F48EE">
        <w:pPr>
          <w:pStyle w:val="a5"/>
          <w:jc w:val="center"/>
          <w:rPr>
            <w:rFonts w:ascii="TH SarabunIT๙" w:hAnsi="TH SarabunIT๙" w:cs="TH SarabunIT๙"/>
            <w:color w:val="FFFFFF" w:themeColor="background1"/>
            <w:sz w:val="32"/>
            <w:szCs w:val="32"/>
          </w:rPr>
        </w:pP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~ </w: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instrText xml:space="preserve"> PAGE    \* MERGEFORMAT </w:instrTex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separate"/>
        </w:r>
        <w:r w:rsidR="00D12E7E" w:rsidRPr="00D12E7E">
          <w:rPr>
            <w:rFonts w:ascii="TH SarabunIT๙" w:hAnsi="TH SarabunIT๙" w:cs="TH SarabunIT๙"/>
            <w:color w:val="FFFFFF" w:themeColor="background1"/>
            <w:sz w:val="32"/>
            <w:szCs w:val="32"/>
            <w:lang w:val="th-TH"/>
          </w:rPr>
          <w:t>1</w: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0E"/>
    <w:multiLevelType w:val="hybridMultilevel"/>
    <w:tmpl w:val="0E5EA0EC"/>
    <w:lvl w:ilvl="0" w:tplc="0F4A06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68B4218"/>
    <w:multiLevelType w:val="hybridMultilevel"/>
    <w:tmpl w:val="8D00B8F8"/>
    <w:lvl w:ilvl="0" w:tplc="B8AC2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60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3A81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F9AC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A024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1FE2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65CC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50EB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2B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75441E0"/>
    <w:multiLevelType w:val="hybridMultilevel"/>
    <w:tmpl w:val="5C7C7A0E"/>
    <w:lvl w:ilvl="0" w:tplc="1A50DCDC">
      <w:start w:val="4"/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0CEE2A89"/>
    <w:multiLevelType w:val="hybridMultilevel"/>
    <w:tmpl w:val="24D0BAF0"/>
    <w:lvl w:ilvl="0" w:tplc="5358E7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C5352D7"/>
    <w:multiLevelType w:val="hybridMultilevel"/>
    <w:tmpl w:val="AC8626CE"/>
    <w:lvl w:ilvl="0" w:tplc="0409000B">
      <w:start w:val="1"/>
      <w:numFmt w:val="bullet"/>
      <w:lvlText w:val=""/>
      <w:lvlJc w:val="left"/>
      <w:pPr>
        <w:ind w:left="3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5" w:hanging="360"/>
      </w:pPr>
      <w:rPr>
        <w:rFonts w:ascii="Wingdings" w:hAnsi="Wingdings" w:hint="default"/>
      </w:rPr>
    </w:lvl>
  </w:abstractNum>
  <w:abstractNum w:abstractNumId="5">
    <w:nsid w:val="1D1F65BB"/>
    <w:multiLevelType w:val="hybridMultilevel"/>
    <w:tmpl w:val="9D64A4E2"/>
    <w:lvl w:ilvl="0" w:tplc="0C8EF960">
      <w:start w:val="5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25A4319C"/>
    <w:multiLevelType w:val="hybridMultilevel"/>
    <w:tmpl w:val="5FDCEA32"/>
    <w:lvl w:ilvl="0" w:tplc="2F4CC2F8">
      <w:start w:val="5"/>
      <w:numFmt w:val="bullet"/>
      <w:lvlText w:val="-"/>
      <w:lvlJc w:val="left"/>
      <w:pPr>
        <w:ind w:left="26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>
    <w:nsid w:val="27D8520E"/>
    <w:multiLevelType w:val="hybridMultilevel"/>
    <w:tmpl w:val="E9C0EEEC"/>
    <w:lvl w:ilvl="0" w:tplc="DBFAAB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9378B"/>
    <w:multiLevelType w:val="hybridMultilevel"/>
    <w:tmpl w:val="FA7641B0"/>
    <w:lvl w:ilvl="0" w:tplc="BA9217B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>
    <w:nsid w:val="33C704CD"/>
    <w:multiLevelType w:val="hybridMultilevel"/>
    <w:tmpl w:val="D8D06100"/>
    <w:lvl w:ilvl="0" w:tplc="CED094E6">
      <w:start w:val="5"/>
      <w:numFmt w:val="bullet"/>
      <w:lvlText w:val="-"/>
      <w:lvlJc w:val="left"/>
      <w:pPr>
        <w:ind w:left="205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0">
    <w:nsid w:val="3D5646D8"/>
    <w:multiLevelType w:val="hybridMultilevel"/>
    <w:tmpl w:val="F5AA0202"/>
    <w:lvl w:ilvl="0" w:tplc="B41AFD38">
      <w:start w:val="5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419C4FDE"/>
    <w:multiLevelType w:val="multilevel"/>
    <w:tmpl w:val="884E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0" w:hanging="1800"/>
      </w:pPr>
      <w:rPr>
        <w:rFonts w:hint="default"/>
      </w:rPr>
    </w:lvl>
  </w:abstractNum>
  <w:abstractNum w:abstractNumId="12">
    <w:nsid w:val="59252E64"/>
    <w:multiLevelType w:val="hybridMultilevel"/>
    <w:tmpl w:val="FFCCD468"/>
    <w:lvl w:ilvl="0" w:tplc="3F3C31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426CF"/>
    <w:multiLevelType w:val="hybridMultilevel"/>
    <w:tmpl w:val="DD10570C"/>
    <w:lvl w:ilvl="0" w:tplc="BDF61AF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0665B1"/>
    <w:multiLevelType w:val="hybridMultilevel"/>
    <w:tmpl w:val="163C5BD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AA8"/>
    <w:multiLevelType w:val="hybridMultilevel"/>
    <w:tmpl w:val="D92879AA"/>
    <w:lvl w:ilvl="0" w:tplc="D9E6F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7065319C"/>
    <w:multiLevelType w:val="hybridMultilevel"/>
    <w:tmpl w:val="C61499C6"/>
    <w:lvl w:ilvl="0" w:tplc="312258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11F0A20"/>
    <w:multiLevelType w:val="hybridMultilevel"/>
    <w:tmpl w:val="09569DBA"/>
    <w:lvl w:ilvl="0" w:tplc="A90CCBE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7C9E0C6B"/>
    <w:multiLevelType w:val="hybridMultilevel"/>
    <w:tmpl w:val="79E2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04732"/>
    <w:multiLevelType w:val="hybridMultilevel"/>
    <w:tmpl w:val="0EBA35E0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6"/>
  </w:num>
  <w:num w:numId="5">
    <w:abstractNumId w:val="16"/>
  </w:num>
  <w:num w:numId="6">
    <w:abstractNumId w:val="9"/>
  </w:num>
  <w:num w:numId="7">
    <w:abstractNumId w:val="5"/>
  </w:num>
  <w:num w:numId="8">
    <w:abstractNumId w:val="17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  <w:num w:numId="17">
    <w:abstractNumId w:val="2"/>
  </w:num>
  <w:num w:numId="18">
    <w:abstractNumId w:val="13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679F4"/>
    <w:rsid w:val="00011777"/>
    <w:rsid w:val="00027606"/>
    <w:rsid w:val="000441D2"/>
    <w:rsid w:val="000913CC"/>
    <w:rsid w:val="000A02E0"/>
    <w:rsid w:val="000A08DC"/>
    <w:rsid w:val="000A449D"/>
    <w:rsid w:val="000C14FE"/>
    <w:rsid w:val="000C321E"/>
    <w:rsid w:val="000F2A3C"/>
    <w:rsid w:val="001135C1"/>
    <w:rsid w:val="001422AB"/>
    <w:rsid w:val="0017751A"/>
    <w:rsid w:val="00193AB3"/>
    <w:rsid w:val="001E1E61"/>
    <w:rsid w:val="001F1B32"/>
    <w:rsid w:val="00244C77"/>
    <w:rsid w:val="00245422"/>
    <w:rsid w:val="00255035"/>
    <w:rsid w:val="0025529D"/>
    <w:rsid w:val="002E29A1"/>
    <w:rsid w:val="00330405"/>
    <w:rsid w:val="003460C8"/>
    <w:rsid w:val="003731A1"/>
    <w:rsid w:val="003846EB"/>
    <w:rsid w:val="00396D42"/>
    <w:rsid w:val="003A7B92"/>
    <w:rsid w:val="003E0228"/>
    <w:rsid w:val="003F05CD"/>
    <w:rsid w:val="003F7423"/>
    <w:rsid w:val="00423641"/>
    <w:rsid w:val="00444AA6"/>
    <w:rsid w:val="004707B0"/>
    <w:rsid w:val="00482232"/>
    <w:rsid w:val="004A06DB"/>
    <w:rsid w:val="004A29E1"/>
    <w:rsid w:val="004B151E"/>
    <w:rsid w:val="004B313C"/>
    <w:rsid w:val="004B7305"/>
    <w:rsid w:val="004D0673"/>
    <w:rsid w:val="00505C17"/>
    <w:rsid w:val="00511D7F"/>
    <w:rsid w:val="00520CAC"/>
    <w:rsid w:val="0055737D"/>
    <w:rsid w:val="005613CB"/>
    <w:rsid w:val="005679F4"/>
    <w:rsid w:val="005F762D"/>
    <w:rsid w:val="00611FD7"/>
    <w:rsid w:val="00616E61"/>
    <w:rsid w:val="0062678F"/>
    <w:rsid w:val="006444A2"/>
    <w:rsid w:val="0066225D"/>
    <w:rsid w:val="0069541F"/>
    <w:rsid w:val="006D1045"/>
    <w:rsid w:val="006E0C6B"/>
    <w:rsid w:val="006E3185"/>
    <w:rsid w:val="006F3531"/>
    <w:rsid w:val="007059F4"/>
    <w:rsid w:val="00711AC2"/>
    <w:rsid w:val="0072309A"/>
    <w:rsid w:val="00786942"/>
    <w:rsid w:val="007B38A0"/>
    <w:rsid w:val="007E5E56"/>
    <w:rsid w:val="007F48EE"/>
    <w:rsid w:val="00817B0D"/>
    <w:rsid w:val="0082008E"/>
    <w:rsid w:val="0085124E"/>
    <w:rsid w:val="00882C8F"/>
    <w:rsid w:val="008972F2"/>
    <w:rsid w:val="008A2394"/>
    <w:rsid w:val="008B0812"/>
    <w:rsid w:val="008D15AD"/>
    <w:rsid w:val="008E1D8A"/>
    <w:rsid w:val="009643BD"/>
    <w:rsid w:val="009B1554"/>
    <w:rsid w:val="009D0293"/>
    <w:rsid w:val="00A2756E"/>
    <w:rsid w:val="00AE4489"/>
    <w:rsid w:val="00B96265"/>
    <w:rsid w:val="00B97D95"/>
    <w:rsid w:val="00BC66DA"/>
    <w:rsid w:val="00C06CCA"/>
    <w:rsid w:val="00C45058"/>
    <w:rsid w:val="00C46543"/>
    <w:rsid w:val="00C70305"/>
    <w:rsid w:val="00C760A2"/>
    <w:rsid w:val="00C77D03"/>
    <w:rsid w:val="00CA226B"/>
    <w:rsid w:val="00CB6BBD"/>
    <w:rsid w:val="00CF1728"/>
    <w:rsid w:val="00D05620"/>
    <w:rsid w:val="00D0776A"/>
    <w:rsid w:val="00D12E7E"/>
    <w:rsid w:val="00D2131A"/>
    <w:rsid w:val="00D61BB2"/>
    <w:rsid w:val="00D629B5"/>
    <w:rsid w:val="00D939B3"/>
    <w:rsid w:val="00DD1A50"/>
    <w:rsid w:val="00DD44C0"/>
    <w:rsid w:val="00E2355B"/>
    <w:rsid w:val="00E42FCF"/>
    <w:rsid w:val="00E832DB"/>
    <w:rsid w:val="00E87335"/>
    <w:rsid w:val="00E90CCB"/>
    <w:rsid w:val="00E95B46"/>
    <w:rsid w:val="00EA56B4"/>
    <w:rsid w:val="00EC2F90"/>
    <w:rsid w:val="00EF3FD3"/>
    <w:rsid w:val="00F14D13"/>
    <w:rsid w:val="00F35AA3"/>
    <w:rsid w:val="00F37D91"/>
    <w:rsid w:val="00F42A21"/>
    <w:rsid w:val="00F55DBD"/>
    <w:rsid w:val="00FA1108"/>
    <w:rsid w:val="00FD7481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4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5679F4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79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5679F4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679F4"/>
    <w:pPr>
      <w:ind w:left="720"/>
      <w:contextualSpacing/>
    </w:pPr>
  </w:style>
  <w:style w:type="table" w:styleId="a4">
    <w:name w:val="Table Grid"/>
    <w:basedOn w:val="a1"/>
    <w:uiPriority w:val="59"/>
    <w:rsid w:val="005679F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a7">
    <w:name w:val="footer"/>
    <w:basedOn w:val="a"/>
    <w:link w:val="a8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styleId="a9">
    <w:name w:val="Hyperlink"/>
    <w:basedOn w:val="a0"/>
    <w:uiPriority w:val="99"/>
    <w:unhideWhenUsed/>
    <w:rsid w:val="005679F4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679F4"/>
    <w:rPr>
      <w:i/>
      <w:iCs/>
    </w:rPr>
  </w:style>
  <w:style w:type="character" w:customStyle="1" w:styleId="apple-converted-space">
    <w:name w:val="apple-converted-space"/>
    <w:basedOn w:val="a0"/>
    <w:rsid w:val="005679F4"/>
  </w:style>
  <w:style w:type="character" w:customStyle="1" w:styleId="watch-title">
    <w:name w:val="watch-title"/>
    <w:basedOn w:val="a0"/>
    <w:rsid w:val="005679F4"/>
  </w:style>
  <w:style w:type="paragraph" w:styleId="ab">
    <w:name w:val="No Spacing"/>
    <w:uiPriority w:val="1"/>
    <w:qFormat/>
    <w:rsid w:val="005679F4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character" w:customStyle="1" w:styleId="ac">
    <w:name w:val="ผังเอกสาร อักขระ"/>
    <w:basedOn w:val="a0"/>
    <w:link w:val="ad"/>
    <w:uiPriority w:val="99"/>
    <w:semiHidden/>
    <w:rsid w:val="005679F4"/>
    <w:rPr>
      <w:rFonts w:ascii="Tahoma" w:eastAsia="Times New Roman" w:hAnsi="Tahoma" w:cs="Angsana New"/>
      <w:noProof/>
      <w:sz w:val="16"/>
      <w:szCs w:val="20"/>
    </w:rPr>
  </w:style>
  <w:style w:type="paragraph" w:styleId="ad">
    <w:name w:val="Document Map"/>
    <w:basedOn w:val="a"/>
    <w:link w:val="ac"/>
    <w:uiPriority w:val="99"/>
    <w:semiHidden/>
    <w:unhideWhenUsed/>
    <w:rsid w:val="005679F4"/>
    <w:rPr>
      <w:rFonts w:ascii="Tahoma" w:hAnsi="Tahoma"/>
      <w:sz w:val="16"/>
      <w:szCs w:val="20"/>
    </w:rPr>
  </w:style>
  <w:style w:type="table" w:customStyle="1" w:styleId="11">
    <w:name w:val="เส้นตาราง1"/>
    <w:basedOn w:val="a1"/>
    <w:next w:val="a4"/>
    <w:uiPriority w:val="59"/>
    <w:rsid w:val="00FA1108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13bold">
    <w:name w:val="black13bold"/>
    <w:basedOn w:val="a0"/>
    <w:rsid w:val="003E0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0/12/02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armer.doae.go.th/ecoplant/eco_report/report1_regis_ap_60/12/01/" TargetMode="External"/><Relationship Id="rId12" Type="http://schemas.openxmlformats.org/officeDocument/2006/relationships/hyperlink" Target="http://farmer.doae.go.th/ecoplant/eco_report/report1_regis_ap_60/12/0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armer.doae.go.th/ecoplant/eco_report/report1_regis_ap_60/12/0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armer.doae.go.th/ecoplant/eco_report/report1_regis_ap_60/12/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rmer.doae.go.th/ecoplant/eco_report/report1_regis_ap_60/12/03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14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44</cp:revision>
  <cp:lastPrinted>2018-01-11T07:21:00Z</cp:lastPrinted>
  <dcterms:created xsi:type="dcterms:W3CDTF">2018-01-05T03:56:00Z</dcterms:created>
  <dcterms:modified xsi:type="dcterms:W3CDTF">2018-01-19T04:01:00Z</dcterms:modified>
</cp:coreProperties>
</file>